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F735">
      <w:pPr>
        <w:adjustRightInd w:val="0"/>
        <w:snapToGrid w:val="0"/>
        <w:spacing w:before="624" w:beforeLines="200" w:line="276" w:lineRule="auto"/>
        <w:jc w:val="center"/>
        <w:rPr>
          <w:rFonts w:hint="eastAsia" w:ascii="Times New Roman" w:hAnsi="黑体" w:eastAsia="黑体" w:cs="Times New Roman"/>
          <w:kern w:val="0"/>
          <w:sz w:val="36"/>
          <w:szCs w:val="32"/>
        </w:rPr>
      </w:pPr>
      <w:r>
        <w:rPr>
          <w:rFonts w:hint="eastAsia" w:ascii="Times New Roman" w:hAnsi="黑体" w:eastAsia="黑体" w:cs="Times New Roman"/>
          <w:kern w:val="0"/>
          <w:sz w:val="36"/>
          <w:szCs w:val="32"/>
        </w:rPr>
        <w:t>第十八届系统动物营养学学术研讨会</w:t>
      </w:r>
    </w:p>
    <w:p w14:paraId="5EFACF51">
      <w:pPr>
        <w:adjustRightInd w:val="0"/>
        <w:snapToGrid w:val="0"/>
        <w:spacing w:line="276" w:lineRule="auto"/>
        <w:jc w:val="center"/>
        <w:rPr>
          <w:rFonts w:hint="eastAsia" w:ascii="Times New Roman" w:hAnsi="黑体" w:eastAsia="黑体" w:cs="Times New Roman"/>
          <w:kern w:val="0"/>
          <w:sz w:val="36"/>
          <w:szCs w:val="32"/>
        </w:rPr>
      </w:pPr>
      <w:r>
        <w:rPr>
          <w:rFonts w:hint="eastAsia" w:ascii="Times New Roman" w:hAnsi="黑体" w:eastAsia="黑体" w:cs="Times New Roman"/>
          <w:kern w:val="0"/>
          <w:sz w:val="36"/>
          <w:szCs w:val="32"/>
        </w:rPr>
        <w:t>暨“道肠道 非肠道”消化道稳态技术创新学术研讨会</w:t>
      </w:r>
      <w:r>
        <w:rPr>
          <w:rFonts w:ascii="Times New Roman" w:hAnsi="黑体" w:eastAsia="黑体" w:cs="Times New Roman"/>
          <w:kern w:val="0"/>
          <w:sz w:val="36"/>
          <w:szCs w:val="32"/>
        </w:rPr>
        <w:t>通知</w:t>
      </w:r>
    </w:p>
    <w:p w14:paraId="185504BC">
      <w:pPr>
        <w:adjustRightInd w:val="0"/>
        <w:snapToGrid w:val="0"/>
        <w:spacing w:after="468" w:afterLines="150" w:line="276" w:lineRule="auto"/>
        <w:jc w:val="center"/>
        <w:rPr>
          <w:rFonts w:hint="eastAsia" w:ascii="Times New Roman" w:hAnsi="黑体" w:eastAsia="黑体" w:cs="Times New Roman"/>
          <w:kern w:val="0"/>
          <w:sz w:val="36"/>
          <w:szCs w:val="32"/>
        </w:rPr>
      </w:pPr>
      <w:r>
        <w:rPr>
          <w:rFonts w:ascii="Times New Roman" w:hAnsi="黑体" w:eastAsia="黑体" w:cs="Times New Roman"/>
          <w:kern w:val="0"/>
          <w:sz w:val="36"/>
          <w:szCs w:val="32"/>
        </w:rPr>
        <w:t>（</w:t>
      </w:r>
      <w:r>
        <w:rPr>
          <w:rFonts w:hint="eastAsia" w:ascii="Times New Roman" w:hAnsi="黑体" w:eastAsia="黑体" w:cs="Times New Roman"/>
          <w:kern w:val="0"/>
          <w:sz w:val="36"/>
          <w:szCs w:val="32"/>
        </w:rPr>
        <w:t>第二</w:t>
      </w:r>
      <w:r>
        <w:rPr>
          <w:rFonts w:ascii="Times New Roman" w:hAnsi="黑体" w:eastAsia="黑体" w:cs="Times New Roman"/>
          <w:kern w:val="0"/>
          <w:sz w:val="36"/>
          <w:szCs w:val="32"/>
        </w:rPr>
        <w:t>轮）</w:t>
      </w:r>
    </w:p>
    <w:p w14:paraId="10A36D1A">
      <w:pPr>
        <w:adjustRightInd w:val="0"/>
        <w:snapToGrid w:val="0"/>
        <w:spacing w:before="312" w:beforeLines="100" w:line="300" w:lineRule="auto"/>
        <w:ind w:firstLine="556"/>
        <w:jc w:val="left"/>
        <w:rPr>
          <w:rFonts w:hint="eastAsia" w:ascii="Times New Roman" w:hAnsi="仿宋" w:eastAsia="仿宋" w:cs="Times New Roman"/>
          <w:sz w:val="28"/>
          <w:szCs w:val="24"/>
        </w:rPr>
      </w:pPr>
      <w:r>
        <w:rPr>
          <w:rFonts w:hint="eastAsia" w:ascii="Times New Roman" w:hAnsi="仿宋" w:eastAsia="仿宋" w:cs="Times New Roman"/>
          <w:sz w:val="28"/>
          <w:szCs w:val="24"/>
        </w:rPr>
        <w:t>营养“知”道，系统“行”远。</w:t>
      </w:r>
      <w:r>
        <w:rPr>
          <w:rFonts w:ascii="Times New Roman" w:hAnsi="仿宋" w:eastAsia="仿宋" w:cs="Times New Roman"/>
          <w:sz w:val="28"/>
          <w:szCs w:val="24"/>
        </w:rPr>
        <w:t>由著名动物营养学家卢德勋研究员</w:t>
      </w:r>
      <w:r>
        <w:rPr>
          <w:rFonts w:hint="eastAsia" w:ascii="Times New Roman" w:hAnsi="仿宋" w:eastAsia="仿宋" w:cs="Times New Roman"/>
          <w:sz w:val="28"/>
          <w:szCs w:val="24"/>
        </w:rPr>
        <w:t>创立</w:t>
      </w:r>
      <w:r>
        <w:rPr>
          <w:rFonts w:ascii="Times New Roman" w:hAnsi="仿宋" w:eastAsia="仿宋" w:cs="Times New Roman"/>
          <w:sz w:val="28"/>
          <w:szCs w:val="24"/>
        </w:rPr>
        <w:t>系统动物营养学</w:t>
      </w:r>
      <w:r>
        <w:rPr>
          <w:rFonts w:hint="eastAsia" w:ascii="Times New Roman" w:hAnsi="仿宋" w:eastAsia="仿宋" w:cs="Times New Roman"/>
          <w:sz w:val="28"/>
          <w:szCs w:val="24"/>
        </w:rPr>
        <w:t>。</w:t>
      </w:r>
      <w:r>
        <w:rPr>
          <w:rFonts w:ascii="Times New Roman" w:hAnsi="仿宋" w:eastAsia="仿宋" w:cs="Times New Roman"/>
          <w:sz w:val="28"/>
          <w:szCs w:val="24"/>
        </w:rPr>
        <w:t>系统动物营养学</w:t>
      </w:r>
      <w:r>
        <w:rPr>
          <w:rFonts w:hint="eastAsia" w:ascii="Times New Roman" w:hAnsi="仿宋" w:eastAsia="仿宋" w:cs="Times New Roman"/>
          <w:sz w:val="28"/>
          <w:szCs w:val="24"/>
        </w:rPr>
        <w:t>的理论与技术体系成果</w:t>
      </w:r>
      <w:r>
        <w:rPr>
          <w:rFonts w:ascii="Times New Roman" w:hAnsi="仿宋" w:eastAsia="仿宋" w:cs="Times New Roman"/>
          <w:sz w:val="28"/>
          <w:szCs w:val="24"/>
        </w:rPr>
        <w:t>得到越来越多动物营养界同仁的</w:t>
      </w:r>
      <w:r>
        <w:rPr>
          <w:rFonts w:hint="eastAsia" w:ascii="Times New Roman" w:hAnsi="仿宋" w:eastAsia="仿宋" w:cs="Times New Roman"/>
          <w:sz w:val="28"/>
          <w:szCs w:val="24"/>
        </w:rPr>
        <w:t>认可与应用</w:t>
      </w:r>
      <w:r>
        <w:rPr>
          <w:rFonts w:ascii="Times New Roman" w:hAnsi="仿宋" w:eastAsia="仿宋" w:cs="Times New Roman"/>
          <w:sz w:val="28"/>
          <w:szCs w:val="24"/>
        </w:rPr>
        <w:t>。</w:t>
      </w:r>
      <w:r>
        <w:rPr>
          <w:rFonts w:hint="eastAsia" w:ascii="Times New Roman" w:hAnsi="仿宋" w:eastAsia="仿宋" w:cs="Times New Roman"/>
          <w:sz w:val="28"/>
          <w:szCs w:val="24"/>
        </w:rPr>
        <w:t>随着人工智能在我国智慧养殖技术中的应用和消费者对食品品质与安全关注度的持续提升，现代畜禽养殖业逐步向以数量、质量、效益与生态协调发展为核心的智能化管理体系转化。</w:t>
      </w:r>
      <w:r>
        <w:rPr>
          <w:rFonts w:ascii="Times New Roman" w:hAnsi="仿宋" w:eastAsia="仿宋" w:cs="Times New Roman"/>
          <w:sz w:val="28"/>
          <w:szCs w:val="24"/>
        </w:rPr>
        <w:t>在</w:t>
      </w:r>
      <w:r>
        <w:rPr>
          <w:rFonts w:hint="eastAsia" w:ascii="Times New Roman" w:hAnsi="仿宋" w:eastAsia="仿宋" w:cs="Times New Roman"/>
          <w:sz w:val="28"/>
          <w:szCs w:val="24"/>
        </w:rPr>
        <w:t>畜牧业“</w:t>
      </w:r>
      <w:r>
        <w:rPr>
          <w:rFonts w:ascii="Times New Roman" w:hAnsi="仿宋" w:eastAsia="仿宋" w:cs="Times New Roman"/>
          <w:sz w:val="28"/>
          <w:szCs w:val="24"/>
        </w:rPr>
        <w:t>十</w:t>
      </w:r>
      <w:r>
        <w:rPr>
          <w:rFonts w:hint="eastAsia" w:ascii="Times New Roman" w:hAnsi="仿宋" w:eastAsia="仿宋" w:cs="Times New Roman"/>
          <w:sz w:val="28"/>
          <w:szCs w:val="24"/>
        </w:rPr>
        <w:t>五</w:t>
      </w:r>
      <w:r>
        <w:rPr>
          <w:rFonts w:ascii="Times New Roman" w:hAnsi="仿宋" w:eastAsia="仿宋" w:cs="Times New Roman"/>
          <w:sz w:val="28"/>
          <w:szCs w:val="24"/>
        </w:rPr>
        <w:t>五</w:t>
      </w:r>
      <w:r>
        <w:rPr>
          <w:rFonts w:hint="eastAsia" w:ascii="Times New Roman" w:hAnsi="仿宋" w:eastAsia="仿宋" w:cs="Times New Roman"/>
          <w:sz w:val="28"/>
          <w:szCs w:val="24"/>
        </w:rPr>
        <w:t>”规划开局之年，为</w:t>
      </w:r>
      <w:r>
        <w:rPr>
          <w:rFonts w:ascii="Times New Roman" w:hAnsi="仿宋" w:eastAsia="仿宋" w:cs="Times New Roman"/>
          <w:sz w:val="28"/>
          <w:szCs w:val="24"/>
        </w:rPr>
        <w:t>加快推动</w:t>
      </w:r>
      <w:r>
        <w:rPr>
          <w:rFonts w:hint="eastAsia" w:ascii="Times New Roman" w:hAnsi="仿宋" w:eastAsia="仿宋" w:cs="Times New Roman"/>
          <w:sz w:val="28"/>
          <w:szCs w:val="24"/>
        </w:rPr>
        <w:t>系统</w:t>
      </w:r>
      <w:r>
        <w:rPr>
          <w:rFonts w:ascii="Times New Roman" w:hAnsi="仿宋" w:eastAsia="仿宋" w:cs="Times New Roman"/>
          <w:sz w:val="28"/>
          <w:szCs w:val="24"/>
        </w:rPr>
        <w:t>动物营养学理论和技术体系的创新</w:t>
      </w:r>
      <w:r>
        <w:rPr>
          <w:rFonts w:hint="eastAsia" w:ascii="Times New Roman" w:hAnsi="仿宋" w:eastAsia="仿宋" w:cs="Times New Roman"/>
          <w:sz w:val="28"/>
          <w:szCs w:val="24"/>
        </w:rPr>
        <w:t>与</w:t>
      </w:r>
      <w:r>
        <w:rPr>
          <w:rFonts w:ascii="Times New Roman" w:hAnsi="仿宋" w:eastAsia="仿宋" w:cs="Times New Roman"/>
          <w:sz w:val="28"/>
          <w:szCs w:val="24"/>
        </w:rPr>
        <w:t>发展，本着</w:t>
      </w:r>
      <w:r>
        <w:rPr>
          <w:rFonts w:hint="eastAsia" w:ascii="Times New Roman" w:hAnsi="Times New Roman" w:eastAsia="仿宋" w:cs="Times New Roman"/>
          <w:sz w:val="28"/>
          <w:szCs w:val="24"/>
        </w:rPr>
        <w:t>“</w:t>
      </w:r>
      <w:r>
        <w:rPr>
          <w:rFonts w:ascii="Times New Roman" w:hAnsi="仿宋" w:eastAsia="仿宋" w:cs="Times New Roman"/>
          <w:sz w:val="28"/>
          <w:szCs w:val="24"/>
        </w:rPr>
        <w:t>鼓励创新</w:t>
      </w:r>
      <w:r>
        <w:rPr>
          <w:rFonts w:hint="eastAsia" w:ascii="Times New Roman" w:hAnsi="仿宋" w:eastAsia="仿宋" w:cs="Times New Roman"/>
          <w:sz w:val="28"/>
          <w:szCs w:val="24"/>
        </w:rPr>
        <w:t>、</w:t>
      </w:r>
      <w:r>
        <w:rPr>
          <w:rFonts w:ascii="Times New Roman" w:hAnsi="仿宋" w:eastAsia="仿宋" w:cs="Times New Roman"/>
          <w:sz w:val="28"/>
          <w:szCs w:val="24"/>
        </w:rPr>
        <w:t>尊重探索、推动合作、共谋发展</w:t>
      </w:r>
      <w:r>
        <w:rPr>
          <w:rFonts w:hint="eastAsia" w:ascii="Times New Roman" w:hAnsi="Times New Roman" w:eastAsia="仿宋" w:cs="Times New Roman"/>
          <w:sz w:val="28"/>
          <w:szCs w:val="24"/>
        </w:rPr>
        <w:t>”</w:t>
      </w:r>
      <w:r>
        <w:rPr>
          <w:rFonts w:ascii="Times New Roman" w:hAnsi="仿宋" w:eastAsia="仿宋" w:cs="Times New Roman"/>
          <w:sz w:val="28"/>
          <w:szCs w:val="24"/>
        </w:rPr>
        <w:t>的方针，第十</w:t>
      </w:r>
      <w:r>
        <w:rPr>
          <w:rFonts w:hint="eastAsia" w:ascii="Times New Roman" w:hAnsi="仿宋" w:eastAsia="仿宋" w:cs="Times New Roman"/>
          <w:sz w:val="28"/>
          <w:szCs w:val="24"/>
        </w:rPr>
        <w:t>八</w:t>
      </w:r>
      <w:r>
        <w:rPr>
          <w:rFonts w:ascii="Times New Roman" w:hAnsi="仿宋" w:eastAsia="仿宋" w:cs="Times New Roman"/>
          <w:sz w:val="28"/>
          <w:szCs w:val="24"/>
        </w:rPr>
        <w:t>届</w:t>
      </w:r>
      <w:r>
        <w:rPr>
          <w:rFonts w:hint="eastAsia" w:ascii="Times New Roman" w:hAnsi="仿宋" w:eastAsia="仿宋" w:cs="Times New Roman"/>
          <w:sz w:val="28"/>
          <w:szCs w:val="24"/>
        </w:rPr>
        <w:t>全国系统动物营养学学术研讨会暨“道肠道 非肠道”消化道稳态技术创新研讨会将</w:t>
      </w:r>
      <w:r>
        <w:rPr>
          <w:rFonts w:ascii="Times New Roman" w:hAnsi="仿宋" w:eastAsia="仿宋" w:cs="Times New Roman"/>
          <w:sz w:val="28"/>
          <w:szCs w:val="24"/>
        </w:rPr>
        <w:t>于</w:t>
      </w:r>
      <w:r>
        <w:rPr>
          <w:rFonts w:ascii="Times New Roman" w:hAnsi="Times New Roman" w:eastAsia="仿宋" w:cs="Times New Roman"/>
          <w:sz w:val="28"/>
          <w:szCs w:val="24"/>
        </w:rPr>
        <w:t>2026</w:t>
      </w:r>
      <w:r>
        <w:rPr>
          <w:rFonts w:ascii="Times New Roman" w:hAnsi="仿宋" w:eastAsia="仿宋" w:cs="Times New Roman"/>
          <w:sz w:val="28"/>
          <w:szCs w:val="24"/>
        </w:rPr>
        <w:t>年</w:t>
      </w:r>
      <w:r>
        <w:rPr>
          <w:rFonts w:hint="eastAsia" w:ascii="Times New Roman" w:hAnsi="Times New Roman" w:eastAsia="仿宋" w:cs="Times New Roman"/>
          <w:sz w:val="28"/>
          <w:szCs w:val="24"/>
        </w:rPr>
        <w:t>8</w:t>
      </w:r>
      <w:r>
        <w:rPr>
          <w:rFonts w:ascii="Times New Roman" w:hAnsi="仿宋" w:eastAsia="仿宋" w:cs="Times New Roman"/>
          <w:sz w:val="28"/>
          <w:szCs w:val="24"/>
        </w:rPr>
        <w:t>月</w:t>
      </w:r>
      <w:r>
        <w:rPr>
          <w:rFonts w:hint="eastAsia" w:ascii="Times New Roman" w:hAnsi="仿宋" w:eastAsia="仿宋" w:cs="Times New Roman"/>
          <w:sz w:val="28"/>
          <w:szCs w:val="24"/>
        </w:rPr>
        <w:t>1</w:t>
      </w:r>
      <w:r>
        <w:rPr>
          <w:rFonts w:ascii="Times New Roman" w:hAnsi="仿宋" w:eastAsia="仿宋" w:cs="Times New Roman"/>
          <w:sz w:val="28"/>
          <w:szCs w:val="24"/>
        </w:rPr>
        <w:t>4-16</w:t>
      </w:r>
      <w:r>
        <w:rPr>
          <w:rFonts w:hint="eastAsia" w:ascii="Times New Roman" w:hAnsi="仿宋" w:eastAsia="仿宋" w:cs="Times New Roman"/>
          <w:sz w:val="28"/>
          <w:szCs w:val="24"/>
        </w:rPr>
        <w:t>日</w:t>
      </w:r>
      <w:r>
        <w:rPr>
          <w:rFonts w:ascii="Times New Roman" w:hAnsi="仿宋" w:eastAsia="仿宋" w:cs="Times New Roman"/>
          <w:sz w:val="28"/>
          <w:szCs w:val="24"/>
        </w:rPr>
        <w:t>在</w:t>
      </w:r>
      <w:r>
        <w:rPr>
          <w:rFonts w:hint="eastAsia" w:ascii="Times New Roman" w:hAnsi="仿宋" w:eastAsia="仿宋" w:cs="Times New Roman"/>
          <w:sz w:val="28"/>
          <w:szCs w:val="24"/>
        </w:rPr>
        <w:t>西北农林科技大学</w:t>
      </w:r>
      <w:r>
        <w:rPr>
          <w:rFonts w:ascii="Times New Roman" w:hAnsi="仿宋" w:eastAsia="仿宋" w:cs="Times New Roman"/>
          <w:sz w:val="28"/>
          <w:szCs w:val="24"/>
        </w:rPr>
        <w:t>召开</w:t>
      </w:r>
      <w:r>
        <w:rPr>
          <w:rFonts w:hint="eastAsia" w:ascii="Times New Roman" w:hAnsi="仿宋" w:eastAsia="仿宋" w:cs="Times New Roman"/>
          <w:sz w:val="28"/>
          <w:szCs w:val="24"/>
        </w:rPr>
        <w:t>。</w:t>
      </w:r>
    </w:p>
    <w:p w14:paraId="689D38E3">
      <w:pPr>
        <w:adjustRightInd w:val="0"/>
        <w:snapToGrid w:val="0"/>
        <w:spacing w:before="156" w:beforeLines="50" w:after="156" w:afterLines="50" w:line="300" w:lineRule="auto"/>
        <w:rPr>
          <w:rFonts w:ascii="Times New Roman" w:hAnsi="Times New Roman" w:eastAsia="仿宋" w:cs="Times New Roman"/>
          <w:b/>
          <w:sz w:val="28"/>
          <w:szCs w:val="24"/>
        </w:rPr>
      </w:pPr>
      <w:r>
        <w:rPr>
          <w:rFonts w:hint="eastAsia" w:ascii="Times New Roman" w:hAnsi="仿宋" w:eastAsia="仿宋" w:cs="Times New Roman"/>
          <w:b/>
          <w:sz w:val="28"/>
          <w:szCs w:val="24"/>
        </w:rPr>
        <w:t>一</w:t>
      </w:r>
      <w:r>
        <w:rPr>
          <w:rFonts w:ascii="Times New Roman" w:hAnsi="仿宋" w:eastAsia="仿宋" w:cs="Times New Roman"/>
          <w:b/>
          <w:sz w:val="28"/>
          <w:szCs w:val="24"/>
        </w:rPr>
        <w:t>、组织单位</w:t>
      </w:r>
    </w:p>
    <w:p w14:paraId="729C5060">
      <w:pPr>
        <w:adjustRightInd w:val="0"/>
        <w:snapToGrid w:val="0"/>
        <w:spacing w:line="30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1</w:t>
      </w:r>
      <w:r>
        <w:rPr>
          <w:rFonts w:hint="eastAsia" w:ascii="Times New Roman" w:hAnsi="仿宋" w:eastAsia="仿宋" w:cs="Times New Roman"/>
          <w:sz w:val="28"/>
          <w:szCs w:val="24"/>
        </w:rPr>
        <w:t xml:space="preserve">. </w:t>
      </w:r>
      <w:r>
        <w:rPr>
          <w:rFonts w:ascii="Times New Roman" w:hAnsi="仿宋" w:eastAsia="仿宋" w:cs="Times New Roman"/>
          <w:sz w:val="28"/>
          <w:szCs w:val="24"/>
        </w:rPr>
        <w:t>主办单位：中国畜牧兽医学会动物营养学分会</w:t>
      </w:r>
    </w:p>
    <w:p w14:paraId="4FE5A761">
      <w:pPr>
        <w:adjustRightInd w:val="0"/>
        <w:snapToGrid w:val="0"/>
        <w:spacing w:line="300" w:lineRule="auto"/>
        <w:ind w:firstLine="560" w:firstLineChars="200"/>
        <w:rPr>
          <w:rFonts w:hint="eastAsia" w:ascii="Times New Roman" w:hAnsi="仿宋" w:eastAsia="仿宋" w:cs="Times New Roman"/>
          <w:sz w:val="28"/>
          <w:szCs w:val="24"/>
        </w:rPr>
      </w:pPr>
      <w:r>
        <w:rPr>
          <w:rFonts w:ascii="Times New Roman" w:hAnsi="Times New Roman" w:eastAsia="仿宋" w:cs="Times New Roman"/>
          <w:sz w:val="28"/>
          <w:szCs w:val="24"/>
        </w:rPr>
        <w:t>2</w:t>
      </w:r>
      <w:r>
        <w:rPr>
          <w:rFonts w:hint="eastAsia" w:ascii="Times New Roman" w:hAnsi="仿宋" w:eastAsia="仿宋" w:cs="Times New Roman"/>
          <w:sz w:val="28"/>
          <w:szCs w:val="24"/>
        </w:rPr>
        <w:t>. 承办</w:t>
      </w:r>
      <w:r>
        <w:rPr>
          <w:rFonts w:ascii="Times New Roman" w:hAnsi="仿宋" w:eastAsia="仿宋" w:cs="Times New Roman"/>
          <w:sz w:val="28"/>
          <w:szCs w:val="24"/>
        </w:rPr>
        <w:t>单位：</w:t>
      </w:r>
      <w:r>
        <w:rPr>
          <w:rFonts w:hint="eastAsia" w:ascii="Times New Roman" w:hAnsi="仿宋" w:eastAsia="仿宋" w:cs="Times New Roman"/>
          <w:sz w:val="28"/>
          <w:szCs w:val="24"/>
        </w:rPr>
        <w:t>西北农林科技大学动物科技学院</w:t>
      </w:r>
    </w:p>
    <w:p w14:paraId="187CB838">
      <w:pPr>
        <w:adjustRightInd w:val="0"/>
        <w:snapToGrid w:val="0"/>
        <w:spacing w:line="300" w:lineRule="auto"/>
        <w:ind w:left="105" w:leftChars="50"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陕西省畜牧兽医学会</w:t>
      </w:r>
    </w:p>
    <w:p w14:paraId="03B40182">
      <w:pPr>
        <w:adjustRightInd w:val="0"/>
        <w:snapToGrid w:val="0"/>
        <w:spacing w:line="300" w:lineRule="auto"/>
        <w:ind w:left="105" w:leftChars="50"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内蒙古神州动物营养发展战略研究所</w:t>
      </w:r>
    </w:p>
    <w:p w14:paraId="72D682AB">
      <w:pPr>
        <w:adjustRightInd w:val="0"/>
        <w:snapToGrid w:val="0"/>
        <w:spacing w:line="300" w:lineRule="auto"/>
        <w:ind w:firstLine="560" w:firstLineChars="200"/>
        <w:rPr>
          <w:rFonts w:hint="eastAsia" w:ascii="Times New Roman" w:hAnsi="仿宋" w:eastAsia="仿宋" w:cs="Times New Roman"/>
          <w:sz w:val="28"/>
          <w:szCs w:val="24"/>
        </w:rPr>
      </w:pPr>
      <w:r>
        <w:rPr>
          <w:rFonts w:ascii="Times New Roman" w:hAnsi="Times New Roman" w:eastAsia="仿宋" w:cs="Times New Roman"/>
          <w:sz w:val="28"/>
          <w:szCs w:val="24"/>
        </w:rPr>
        <w:t>3</w:t>
      </w:r>
      <w:r>
        <w:rPr>
          <w:rFonts w:hint="eastAsia" w:ascii="Times New Roman" w:hAnsi="仿宋" w:eastAsia="仿宋" w:cs="Times New Roman"/>
          <w:sz w:val="28"/>
          <w:szCs w:val="24"/>
        </w:rPr>
        <w:t>. 协办</w:t>
      </w:r>
      <w:r>
        <w:rPr>
          <w:rFonts w:ascii="Times New Roman" w:hAnsi="仿宋" w:eastAsia="仿宋" w:cs="Times New Roman"/>
          <w:sz w:val="28"/>
          <w:szCs w:val="24"/>
        </w:rPr>
        <w:t>单位：</w:t>
      </w:r>
      <w:r>
        <w:rPr>
          <w:rFonts w:hint="eastAsia" w:ascii="Times New Roman" w:hAnsi="仿宋" w:eastAsia="仿宋" w:cs="Times New Roman"/>
          <w:sz w:val="28"/>
          <w:szCs w:val="24"/>
        </w:rPr>
        <w:t>陕西省饲料饲草产业技术体系</w:t>
      </w:r>
    </w:p>
    <w:p w14:paraId="2BAA7E71">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畜牧人网站</w:t>
      </w:r>
    </w:p>
    <w:p w14:paraId="25D42764">
      <w:pPr>
        <w:adjustRightInd w:val="0"/>
        <w:snapToGrid w:val="0"/>
        <w:spacing w:line="300" w:lineRule="auto"/>
        <w:ind w:firstLine="560" w:firstLineChars="200"/>
        <w:rPr>
          <w:rFonts w:hint="eastAsia" w:ascii="Times New Roman" w:hAnsi="仿宋" w:eastAsia="仿宋" w:cs="Times New Roman"/>
          <w:sz w:val="28"/>
          <w:szCs w:val="24"/>
        </w:rPr>
      </w:pPr>
      <w:r>
        <w:rPr>
          <w:rFonts w:hint="eastAsia" w:ascii="Times New Roman" w:hAnsi="仿宋" w:eastAsia="仿宋" w:cs="Times New Roman"/>
          <w:sz w:val="28"/>
          <w:szCs w:val="24"/>
        </w:rPr>
        <w:t>4</w:t>
      </w:r>
      <w:r>
        <w:rPr>
          <w:rFonts w:ascii="Times New Roman" w:hAnsi="仿宋" w:eastAsia="仿宋" w:cs="Times New Roman"/>
          <w:sz w:val="28"/>
          <w:szCs w:val="24"/>
        </w:rPr>
        <w:t xml:space="preserve">. </w:t>
      </w:r>
      <w:r>
        <w:rPr>
          <w:rFonts w:hint="eastAsia" w:ascii="Times New Roman" w:hAnsi="仿宋" w:eastAsia="仿宋" w:cs="Times New Roman"/>
          <w:sz w:val="28"/>
          <w:szCs w:val="24"/>
        </w:rPr>
        <w:t>赞助单位：蒂乐斯（山东）生物技术有限公司</w:t>
      </w:r>
    </w:p>
    <w:p w14:paraId="56F7E717">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上海塔望智能科技有限公司</w:t>
      </w:r>
    </w:p>
    <w:p w14:paraId="7F694D4B">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普菲克生物科技有限公司</w:t>
      </w:r>
    </w:p>
    <w:p w14:paraId="46C180F4">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其他诚邀中……</w:t>
      </w:r>
    </w:p>
    <w:p w14:paraId="2810A9BB">
      <w:pPr>
        <w:adjustRightInd w:val="0"/>
        <w:snapToGrid w:val="0"/>
        <w:spacing w:before="156" w:beforeLines="50" w:after="156" w:afterLines="50" w:line="300" w:lineRule="auto"/>
        <w:rPr>
          <w:rFonts w:hint="eastAsia" w:ascii="Times New Roman" w:hAnsi="仿宋" w:eastAsia="仿宋" w:cs="Times New Roman"/>
          <w:b/>
          <w:sz w:val="28"/>
          <w:szCs w:val="24"/>
        </w:rPr>
      </w:pPr>
    </w:p>
    <w:p w14:paraId="087CEA8F">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二</w:t>
      </w:r>
      <w:r>
        <w:rPr>
          <w:rFonts w:ascii="Times New Roman" w:hAnsi="仿宋" w:eastAsia="仿宋" w:cs="Times New Roman"/>
          <w:b/>
          <w:sz w:val="28"/>
          <w:szCs w:val="24"/>
        </w:rPr>
        <w:t>、</w:t>
      </w:r>
      <w:r>
        <w:rPr>
          <w:rFonts w:hint="eastAsia" w:ascii="Times New Roman" w:hAnsi="仿宋" w:eastAsia="仿宋" w:cs="Times New Roman"/>
          <w:b/>
          <w:sz w:val="28"/>
          <w:szCs w:val="24"/>
        </w:rPr>
        <w:t>会议学术委员会</w:t>
      </w:r>
    </w:p>
    <w:p w14:paraId="3B3F223A">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主 </w:t>
      </w:r>
      <w:r>
        <w:rPr>
          <w:rFonts w:ascii="Times New Roman" w:hAnsi="Times New Roman" w:eastAsia="仿宋" w:cs="Times New Roman"/>
          <w:sz w:val="28"/>
          <w:szCs w:val="24"/>
        </w:rPr>
        <w:t xml:space="preserve">  </w:t>
      </w:r>
      <w:r>
        <w:rPr>
          <w:rFonts w:hint="eastAsia" w:ascii="Times New Roman" w:hAnsi="Times New Roman" w:eastAsia="仿宋" w:cs="Times New Roman"/>
          <w:sz w:val="28"/>
          <w:szCs w:val="24"/>
        </w:rPr>
        <w:t xml:space="preserve"> 任：姚军虎</w:t>
      </w:r>
    </w:p>
    <w:p w14:paraId="0010E058">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副 主 任：谭支良 王洪荣 熊本海 </w:t>
      </w:r>
    </w:p>
    <w:p w14:paraId="3F211FCC">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成    员：王军军 甄玉国 卜登攀 徐  明 瞿明仁 刘大</w:t>
      </w:r>
      <w:r>
        <w:rPr>
          <w:rFonts w:ascii="Times New Roman" w:hAnsi="Times New Roman" w:eastAsia="仿宋" w:cs="Times New Roman"/>
          <w:sz w:val="28"/>
          <w:szCs w:val="24"/>
        </w:rPr>
        <w:t>程</w:t>
      </w:r>
      <w:r>
        <w:rPr>
          <w:rFonts w:hint="eastAsia" w:ascii="Times New Roman" w:hAnsi="Times New Roman" w:eastAsia="仿宋" w:cs="Times New Roman"/>
          <w:sz w:val="28"/>
          <w:szCs w:val="24"/>
        </w:rPr>
        <w:t xml:space="preserve"> 张爱忠</w:t>
      </w:r>
    </w:p>
    <w:p w14:paraId="6C28117C">
      <w:pPr>
        <w:adjustRightInd w:val="0"/>
        <w:snapToGrid w:val="0"/>
        <w:spacing w:line="300" w:lineRule="auto"/>
        <w:ind w:firstLine="1960" w:firstLineChars="7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高  民 王  岗 赵胜军 蒋林树 刘作华 </w:t>
      </w:r>
      <w:r>
        <w:rPr>
          <w:rFonts w:ascii="Times New Roman" w:hAnsi="Times New Roman" w:eastAsia="仿宋" w:cs="Times New Roman"/>
          <w:sz w:val="28"/>
          <w:szCs w:val="24"/>
        </w:rPr>
        <w:t>冯定远</w:t>
      </w:r>
    </w:p>
    <w:p w14:paraId="5833AD6B">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三</w:t>
      </w:r>
      <w:r>
        <w:rPr>
          <w:rFonts w:ascii="Times New Roman" w:hAnsi="仿宋" w:eastAsia="仿宋" w:cs="Times New Roman"/>
          <w:b/>
          <w:sz w:val="28"/>
          <w:szCs w:val="24"/>
        </w:rPr>
        <w:t>、</w:t>
      </w:r>
      <w:r>
        <w:rPr>
          <w:rFonts w:hint="eastAsia" w:ascii="Times New Roman" w:hAnsi="仿宋" w:eastAsia="仿宋" w:cs="Times New Roman"/>
          <w:b/>
          <w:sz w:val="28"/>
          <w:szCs w:val="24"/>
        </w:rPr>
        <w:t>会议组织委员会</w:t>
      </w:r>
    </w:p>
    <w:p w14:paraId="5190C6F3">
      <w:pPr>
        <w:pStyle w:val="6"/>
        <w:adjustRightInd w:val="0"/>
        <w:snapToGrid w:val="0"/>
        <w:spacing w:before="0" w:beforeAutospacing="0" w:after="0" w:afterAutospacing="0" w:line="300" w:lineRule="auto"/>
        <w:ind w:firstLine="580" w:firstLineChars="200"/>
        <w:rPr>
          <w:rFonts w:hint="eastAsia" w:ascii="Noto Sans SC" w:hAnsi="Noto Sans SC" w:eastAsia="仿宋"/>
          <w:color w:val="000000"/>
          <w:sz w:val="21"/>
          <w:szCs w:val="21"/>
        </w:rPr>
      </w:pPr>
      <w:r>
        <w:rPr>
          <w:rFonts w:hint="eastAsia" w:ascii="仿宋" w:hAnsi="仿宋" w:eastAsia="仿宋"/>
          <w:color w:val="000000"/>
          <w:sz w:val="29"/>
          <w:szCs w:val="29"/>
        </w:rPr>
        <w:t>主</w:t>
      </w:r>
      <w:r>
        <w:rPr>
          <w:rFonts w:ascii="Calibri" w:hAnsi="Calibri" w:eastAsia="仿宋" w:cs="Calibri"/>
          <w:color w:val="000000"/>
          <w:sz w:val="29"/>
          <w:szCs w:val="29"/>
        </w:rPr>
        <w:t> </w:t>
      </w:r>
      <w:r>
        <w:rPr>
          <w:rFonts w:hint="eastAsia" w:ascii="仿宋" w:hAnsi="仿宋" w:eastAsia="仿宋"/>
          <w:color w:val="000000"/>
          <w:sz w:val="29"/>
          <w:szCs w:val="29"/>
        </w:rPr>
        <w:t xml:space="preserve"> </w:t>
      </w:r>
      <w:r>
        <w:rPr>
          <w:rFonts w:ascii="仿宋" w:hAnsi="仿宋" w:eastAsia="仿宋"/>
          <w:color w:val="000000"/>
          <w:sz w:val="29"/>
          <w:szCs w:val="29"/>
        </w:rPr>
        <w:t xml:space="preserve">  </w:t>
      </w:r>
      <w:r>
        <w:rPr>
          <w:rFonts w:hint="eastAsia" w:ascii="仿宋" w:hAnsi="仿宋" w:eastAsia="仿宋"/>
          <w:color w:val="000000"/>
          <w:sz w:val="29"/>
          <w:szCs w:val="29"/>
        </w:rPr>
        <w:t>任：杨小军</w:t>
      </w:r>
    </w:p>
    <w:p w14:paraId="3A2D3364">
      <w:pPr>
        <w:pStyle w:val="6"/>
        <w:adjustRightInd w:val="0"/>
        <w:snapToGrid w:val="0"/>
        <w:spacing w:before="0" w:beforeAutospacing="0" w:after="0" w:afterAutospacing="0" w:line="300" w:lineRule="auto"/>
        <w:ind w:firstLine="560" w:firstLineChars="200"/>
        <w:rPr>
          <w:rFonts w:hint="eastAsia" w:ascii="Noto Sans SC" w:hAnsi="Noto Sans SC" w:eastAsia="Noto Sans SC"/>
          <w:color w:val="000000"/>
          <w:sz w:val="21"/>
          <w:szCs w:val="21"/>
        </w:rPr>
      </w:pPr>
      <w:r>
        <w:rPr>
          <w:rFonts w:hint="eastAsia" w:ascii="Times New Roman" w:hAnsi="Times New Roman" w:eastAsia="仿宋" w:cs="Times New Roman"/>
          <w:sz w:val="28"/>
        </w:rPr>
        <w:t>副 主 任</w:t>
      </w:r>
      <w:r>
        <w:rPr>
          <w:rFonts w:hint="eastAsia" w:ascii="仿宋" w:hAnsi="仿宋" w:eastAsia="仿宋"/>
          <w:color w:val="000000"/>
          <w:sz w:val="29"/>
          <w:szCs w:val="29"/>
        </w:rPr>
        <w:t xml:space="preserve">：王梦芝 周传社 张炳坤 王迪铭 杨  健 </w:t>
      </w:r>
      <w:r>
        <w:rPr>
          <w:rFonts w:ascii="仿宋" w:hAnsi="仿宋" w:eastAsia="仿宋"/>
          <w:color w:val="000000"/>
          <w:sz w:val="29"/>
          <w:szCs w:val="29"/>
        </w:rPr>
        <w:t xml:space="preserve"> </w:t>
      </w:r>
    </w:p>
    <w:p w14:paraId="71F2E80C">
      <w:pPr>
        <w:pStyle w:val="6"/>
        <w:adjustRightInd w:val="0"/>
        <w:snapToGrid w:val="0"/>
        <w:spacing w:before="0" w:beforeAutospacing="0" w:after="0" w:afterAutospacing="0" w:line="300" w:lineRule="auto"/>
        <w:ind w:firstLine="580" w:firstLineChars="200"/>
        <w:rPr>
          <w:rFonts w:ascii="Times New Roman" w:hAnsi="Times New Roman" w:eastAsia="仿宋" w:cs="Times New Roman"/>
          <w:sz w:val="28"/>
        </w:rPr>
      </w:pPr>
      <w:r>
        <w:rPr>
          <w:rFonts w:hint="eastAsia" w:ascii="仿宋" w:hAnsi="仿宋" w:eastAsia="仿宋"/>
          <w:color w:val="000000"/>
          <w:sz w:val="29"/>
          <w:szCs w:val="29"/>
        </w:rPr>
        <w:t xml:space="preserve">成 </w:t>
      </w:r>
      <w:r>
        <w:rPr>
          <w:rFonts w:ascii="Calibri" w:hAnsi="Calibri" w:eastAsia="仿宋" w:cs="Calibri"/>
          <w:color w:val="000000"/>
          <w:sz w:val="29"/>
          <w:szCs w:val="29"/>
        </w:rPr>
        <w:t xml:space="preserve">   </w:t>
      </w:r>
      <w:r>
        <w:rPr>
          <w:rFonts w:hint="eastAsia" w:ascii="仿宋" w:hAnsi="仿宋" w:eastAsia="仿宋"/>
          <w:color w:val="000000"/>
          <w:sz w:val="29"/>
          <w:szCs w:val="29"/>
        </w:rPr>
        <w:t xml:space="preserve">员：刘艳利 武圣儒 邓  露 蔡传江 任周正 雷新建 </w:t>
      </w:r>
      <w:r>
        <w:rPr>
          <w:rFonts w:hint="eastAsia" w:ascii="Times New Roman" w:hAnsi="Times New Roman" w:eastAsia="仿宋" w:cs="Times New Roman"/>
          <w:sz w:val="28"/>
        </w:rPr>
        <w:t>王统石</w:t>
      </w:r>
    </w:p>
    <w:p w14:paraId="7319585E">
      <w:pPr>
        <w:pStyle w:val="6"/>
        <w:adjustRightInd w:val="0"/>
        <w:snapToGrid w:val="0"/>
        <w:spacing w:before="0" w:beforeAutospacing="0" w:after="0" w:afterAutospacing="0" w:line="300" w:lineRule="auto"/>
        <w:ind w:left="210" w:leftChars="100" w:firstLine="1740" w:firstLineChars="600"/>
        <w:rPr>
          <w:rFonts w:hint="eastAsia" w:ascii="仿宋" w:hAnsi="仿宋" w:eastAsia="仿宋"/>
          <w:color w:val="000000"/>
          <w:sz w:val="29"/>
          <w:szCs w:val="29"/>
        </w:rPr>
      </w:pPr>
      <w:r>
        <w:rPr>
          <w:rFonts w:hint="eastAsia" w:ascii="仿宋" w:hAnsi="仿宋" w:eastAsia="仿宋"/>
          <w:color w:val="000000"/>
          <w:sz w:val="29"/>
          <w:szCs w:val="29"/>
        </w:rPr>
        <w:t>李桢明</w:t>
      </w:r>
    </w:p>
    <w:p w14:paraId="61D85834">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四、会议议题</w:t>
      </w:r>
    </w:p>
    <w:p w14:paraId="43BCA7F8">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1</w:t>
      </w:r>
      <w:r>
        <w:rPr>
          <w:rFonts w:hint="eastAsia" w:ascii="Times New Roman" w:hAnsi="仿宋" w:eastAsia="仿宋" w:cs="Times New Roman"/>
          <w:sz w:val="28"/>
          <w:szCs w:val="24"/>
        </w:rPr>
        <w:t>. 系统</w:t>
      </w:r>
      <w:r>
        <w:rPr>
          <w:rFonts w:hint="eastAsia" w:ascii="仿宋" w:hAnsi="仿宋" w:eastAsia="仿宋" w:cs="宋体"/>
          <w:color w:val="000000"/>
          <w:kern w:val="0"/>
          <w:sz w:val="29"/>
          <w:szCs w:val="29"/>
        </w:rPr>
        <w:t>动物营养核心理念作用机制及营养干预产品研发</w:t>
      </w:r>
    </w:p>
    <w:p w14:paraId="3784B035">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2</w:t>
      </w:r>
      <w:r>
        <w:rPr>
          <w:rFonts w:hint="eastAsia" w:ascii="Times New Roman" w:hAnsi="仿宋" w:eastAsia="仿宋" w:cs="Times New Roman"/>
          <w:sz w:val="28"/>
          <w:szCs w:val="24"/>
        </w:rPr>
        <w:t xml:space="preserve">. </w:t>
      </w:r>
      <w:r>
        <w:rPr>
          <w:rFonts w:hint="eastAsia" w:ascii="仿宋" w:hAnsi="仿宋" w:eastAsia="仿宋" w:cs="宋体"/>
          <w:color w:val="000000"/>
          <w:kern w:val="0"/>
          <w:sz w:val="29"/>
          <w:szCs w:val="29"/>
        </w:rPr>
        <w:t>动物消化道与代谢稳态的协同机制研究</w:t>
      </w:r>
    </w:p>
    <w:p w14:paraId="7868B64B">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3</w:t>
      </w:r>
      <w:r>
        <w:rPr>
          <w:rFonts w:hint="eastAsia" w:ascii="Times New Roman" w:hAnsi="仿宋" w:eastAsia="仿宋" w:cs="Times New Roman"/>
          <w:sz w:val="28"/>
          <w:szCs w:val="24"/>
        </w:rPr>
        <w:t xml:space="preserve">. </w:t>
      </w:r>
      <w:r>
        <w:rPr>
          <w:rFonts w:hint="eastAsia" w:ascii="仿宋" w:hAnsi="仿宋" w:eastAsia="仿宋" w:cs="宋体"/>
          <w:color w:val="000000"/>
          <w:kern w:val="0"/>
          <w:sz w:val="29"/>
          <w:szCs w:val="29"/>
        </w:rPr>
        <w:t>动物健康与智能养殖技术体系在养殖业中应用与展望</w:t>
      </w:r>
    </w:p>
    <w:p w14:paraId="513C7382">
      <w:pPr>
        <w:adjustRightInd w:val="0"/>
        <w:snapToGrid w:val="0"/>
        <w:spacing w:line="300" w:lineRule="auto"/>
        <w:ind w:firstLine="580" w:firstLineChars="200"/>
        <w:rPr>
          <w:rFonts w:hint="eastAsia" w:ascii="仿宋" w:hAnsi="仿宋" w:eastAsia="仿宋" w:cs="宋体"/>
          <w:color w:val="000000"/>
          <w:kern w:val="0"/>
          <w:sz w:val="29"/>
          <w:szCs w:val="29"/>
        </w:rPr>
      </w:pPr>
      <w:r>
        <w:rPr>
          <w:rFonts w:ascii="仿宋" w:hAnsi="仿宋" w:eastAsia="仿宋" w:cs="宋体"/>
          <w:color w:val="000000"/>
          <w:kern w:val="0"/>
          <w:sz w:val="29"/>
          <w:szCs w:val="29"/>
        </w:rPr>
        <w:t>4</w:t>
      </w:r>
      <w:r>
        <w:rPr>
          <w:rFonts w:hint="eastAsia" w:ascii="Times New Roman" w:hAnsi="仿宋" w:eastAsia="仿宋" w:cs="Times New Roman"/>
          <w:sz w:val="28"/>
          <w:szCs w:val="24"/>
        </w:rPr>
        <w:t>. 系统动物营养学理论和技术在</w:t>
      </w:r>
      <w:r>
        <w:rPr>
          <w:rFonts w:hint="eastAsia" w:ascii="仿宋" w:hAnsi="仿宋" w:eastAsia="仿宋" w:cs="宋体"/>
          <w:color w:val="000000"/>
          <w:kern w:val="0"/>
          <w:sz w:val="29"/>
          <w:szCs w:val="29"/>
        </w:rPr>
        <w:t>饲料原料和营养活性物质研发中的应用研究进展</w:t>
      </w:r>
    </w:p>
    <w:p w14:paraId="2F7DB1DE">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olor w:val="000000"/>
          <w:sz w:val="29"/>
          <w:szCs w:val="29"/>
        </w:rPr>
        <w:t>5</w:t>
      </w:r>
      <w:r>
        <w:rPr>
          <w:rFonts w:hint="eastAsia" w:ascii="Times New Roman" w:hAnsi="仿宋" w:eastAsia="仿宋" w:cs="Times New Roman"/>
          <w:sz w:val="28"/>
        </w:rPr>
        <w:t>.</w:t>
      </w:r>
      <w:r>
        <w:rPr>
          <w:rFonts w:hint="eastAsia" w:ascii="仿宋" w:hAnsi="仿宋" w:eastAsia="仿宋"/>
          <w:color w:val="000000"/>
          <w:sz w:val="29"/>
          <w:szCs w:val="29"/>
        </w:rPr>
        <w:t>系统营养实用技术体系在牧场健康养殖中的应用及示范。</w:t>
      </w:r>
    </w:p>
    <w:p w14:paraId="041D55D6">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五</w:t>
      </w:r>
      <w:r>
        <w:rPr>
          <w:rFonts w:ascii="Times New Roman" w:hAnsi="仿宋" w:eastAsia="仿宋" w:cs="Times New Roman"/>
          <w:b/>
          <w:sz w:val="28"/>
          <w:szCs w:val="24"/>
        </w:rPr>
        <w:t>、日程安排</w:t>
      </w:r>
    </w:p>
    <w:p w14:paraId="2DCAF1C9">
      <w:pPr>
        <w:adjustRightInd w:val="0"/>
        <w:snapToGrid w:val="0"/>
        <w:spacing w:before="156" w:beforeLines="50" w:after="156" w:afterLines="50" w:line="300" w:lineRule="auto"/>
        <w:rPr>
          <w:rFonts w:hint="eastAsia" w:ascii="Times New Roman" w:hAnsi="仿宋" w:eastAsia="仿宋" w:cs="Times New Roman"/>
          <w:bCs/>
          <w:sz w:val="28"/>
          <w:szCs w:val="24"/>
        </w:rPr>
      </w:pPr>
      <w:r>
        <w:rPr>
          <w:rFonts w:hint="eastAsia" w:ascii="Times New Roman" w:hAnsi="仿宋" w:eastAsia="仿宋" w:cs="Times New Roman"/>
          <w:b/>
          <w:sz w:val="28"/>
          <w:szCs w:val="24"/>
        </w:rPr>
        <w:t xml:space="preserve"> </w:t>
      </w:r>
      <w:r>
        <w:rPr>
          <w:rFonts w:ascii="Times New Roman" w:hAnsi="仿宋" w:eastAsia="仿宋" w:cs="Times New Roman"/>
          <w:b/>
          <w:sz w:val="28"/>
          <w:szCs w:val="24"/>
        </w:rPr>
        <w:t xml:space="preserve">   </w:t>
      </w:r>
      <w:r>
        <w:rPr>
          <w:rFonts w:hint="eastAsia" w:ascii="Times New Roman" w:hAnsi="仿宋" w:eastAsia="仿宋" w:cs="Times New Roman"/>
          <w:bCs/>
          <w:sz w:val="28"/>
          <w:szCs w:val="24"/>
        </w:rPr>
        <w:t>8.14全天 报到注册</w:t>
      </w:r>
    </w:p>
    <w:p w14:paraId="5DAA6BB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8.15全天 开幕式+学术报告</w:t>
      </w:r>
    </w:p>
    <w:p w14:paraId="6E8A53F4">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8.16上午 学术报告+闭幕式</w:t>
      </w:r>
    </w:p>
    <w:p w14:paraId="72A63B53">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六</w:t>
      </w:r>
      <w:r>
        <w:rPr>
          <w:rFonts w:ascii="Times New Roman" w:hAnsi="仿宋" w:eastAsia="仿宋" w:cs="Times New Roman"/>
          <w:b/>
          <w:sz w:val="28"/>
          <w:szCs w:val="24"/>
        </w:rPr>
        <w:t>、</w:t>
      </w:r>
      <w:r>
        <w:rPr>
          <w:rFonts w:hint="eastAsia" w:ascii="Times New Roman" w:hAnsi="仿宋" w:eastAsia="仿宋" w:cs="Times New Roman"/>
          <w:b/>
          <w:sz w:val="28"/>
          <w:szCs w:val="24"/>
        </w:rPr>
        <w:t>部分专家报告</w:t>
      </w:r>
      <w:bookmarkStart w:id="0" w:name="_GoBack"/>
      <w:bookmarkEnd w:id="0"/>
    </w:p>
    <w:p w14:paraId="1084F8C4">
      <w:pPr>
        <w:adjustRightInd w:val="0"/>
        <w:snapToGrid w:val="0"/>
        <w:spacing w:before="156" w:beforeLines="50" w:after="156" w:afterLines="50" w:line="300" w:lineRule="auto"/>
        <w:rPr>
          <w:rFonts w:hint="eastAsia" w:ascii="Times New Roman" w:hAnsi="仿宋" w:eastAsia="仿宋" w:cs="Times New Roman"/>
          <w:bCs/>
          <w:sz w:val="28"/>
          <w:szCs w:val="24"/>
        </w:rPr>
      </w:pPr>
      <w:r>
        <w:rPr>
          <w:rFonts w:hint="eastAsia" w:ascii="Times New Roman" w:hAnsi="仿宋" w:eastAsia="仿宋" w:cs="Times New Roman"/>
          <w:bCs/>
          <w:sz w:val="28"/>
          <w:szCs w:val="24"/>
        </w:rPr>
        <w:t xml:space="preserve"> </w:t>
      </w:r>
      <w:r>
        <w:rPr>
          <w:rFonts w:ascii="Times New Roman" w:hAnsi="仿宋" w:eastAsia="仿宋" w:cs="Times New Roman"/>
          <w:bCs/>
          <w:sz w:val="28"/>
          <w:szCs w:val="24"/>
        </w:rPr>
        <w:t xml:space="preserve">   </w:t>
      </w:r>
      <w:r>
        <w:rPr>
          <w:rFonts w:hint="eastAsia" w:ascii="Times New Roman" w:hAnsi="仿宋" w:eastAsia="仿宋" w:cs="Times New Roman"/>
          <w:bCs/>
          <w:sz w:val="28"/>
          <w:szCs w:val="24"/>
        </w:rPr>
        <w:t>赵桂萍 研究员 中国肉鸡产业展望与趋势</w:t>
      </w:r>
    </w:p>
    <w:p w14:paraId="5848407B">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林  海 教授   蛋鸡低蛋白日粮淀粉与氨基酸适配模式研究</w:t>
      </w:r>
    </w:p>
    <w:p w14:paraId="66DEA13F">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艾庆辉 教授   仔稚鱼肠道发育及人工微颗粒饲料开发</w:t>
      </w:r>
    </w:p>
    <w:p w14:paraId="05DCE3AE">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蒋林树 教授   饲用天然植物活性物质数智化创制关键技术及应用</w:t>
      </w:r>
    </w:p>
    <w:p w14:paraId="06172C02">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张桂杰 教授   瘤胃微生物与饲草生物功能成分协同调控肉质风味特征的</w:t>
      </w:r>
    </w:p>
    <w:p w14:paraId="41FFF921">
      <w:pPr>
        <w:adjustRightInd w:val="0"/>
        <w:snapToGrid w:val="0"/>
        <w:spacing w:before="156" w:beforeLines="50" w:after="156" w:afterLines="50" w:line="300" w:lineRule="auto"/>
        <w:ind w:firstLine="2520" w:firstLineChars="900"/>
        <w:rPr>
          <w:rFonts w:hint="eastAsia" w:ascii="Times New Roman" w:hAnsi="仿宋" w:eastAsia="仿宋" w:cs="Times New Roman"/>
          <w:bCs/>
          <w:sz w:val="28"/>
          <w:szCs w:val="24"/>
        </w:rPr>
      </w:pPr>
      <w:r>
        <w:rPr>
          <w:rFonts w:hint="eastAsia" w:ascii="Times New Roman" w:hAnsi="仿宋" w:eastAsia="仿宋" w:cs="Times New Roman"/>
          <w:bCs/>
          <w:sz w:val="28"/>
          <w:szCs w:val="24"/>
        </w:rPr>
        <w:t>研究进展</w:t>
      </w:r>
    </w:p>
    <w:p w14:paraId="14054DDE">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王梦芝 教授   系统营养学思维指导反刍动物低氮均衡日粮技术研发应用</w:t>
      </w:r>
    </w:p>
    <w:p w14:paraId="2A890030">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孙铝辉 教授   鸡肠道功能微生物影响饲料利用效率的作用机制探究</w:t>
      </w:r>
    </w:p>
    <w:p w14:paraId="64D8F04D">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张炳坤 教授   鸡节粮型动态精准营养技术创新</w:t>
      </w:r>
    </w:p>
    <w:p w14:paraId="7187A30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任周正 教授   蛋鸡磷营养机制与节磷减排技术</w:t>
      </w:r>
    </w:p>
    <w:p w14:paraId="1C71B5D3">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聂存喜 教授   硫酸软骨素调控肠道菌群改善黄羽肉鸡骨代谢并缓解运动</w:t>
      </w:r>
    </w:p>
    <w:p w14:paraId="7B85E9FA">
      <w:pPr>
        <w:adjustRightInd w:val="0"/>
        <w:snapToGrid w:val="0"/>
        <w:spacing w:before="156" w:beforeLines="50" w:after="156" w:afterLines="50" w:line="300" w:lineRule="auto"/>
        <w:ind w:firstLine="2520" w:firstLineChars="900"/>
        <w:rPr>
          <w:rFonts w:hint="eastAsia" w:ascii="Times New Roman" w:hAnsi="仿宋" w:eastAsia="仿宋" w:cs="Times New Roman"/>
          <w:bCs/>
          <w:sz w:val="28"/>
          <w:szCs w:val="24"/>
        </w:rPr>
      </w:pPr>
      <w:r>
        <w:rPr>
          <w:rFonts w:hint="eastAsia" w:ascii="Times New Roman" w:hAnsi="仿宋" w:eastAsia="仿宋" w:cs="Times New Roman"/>
          <w:bCs/>
          <w:sz w:val="28"/>
          <w:szCs w:val="24"/>
        </w:rPr>
        <w:t>障碍</w:t>
      </w:r>
    </w:p>
    <w:p w14:paraId="5B6E2311">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申静 副研究员 槲皮素肠菌代谢物DOPAC增强机体抗肿瘤免疫的机制研究</w:t>
      </w:r>
    </w:p>
    <w:p w14:paraId="2B4417C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雷新建 副教授 奶山羊淀粉高效利用的调控机制</w:t>
      </w:r>
    </w:p>
    <w:p w14:paraId="6E50BD2D">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朱永杰 副教授 饲用生物活性肽的分子构建及抗肠道病原微生物机制研究</w:t>
      </w:r>
    </w:p>
    <w:p w14:paraId="74A17F86">
      <w:pPr>
        <w:adjustRightInd w:val="0"/>
        <w:snapToGrid w:val="0"/>
        <w:spacing w:before="156" w:beforeLines="50" w:after="156" w:afterLines="50" w:line="300" w:lineRule="auto"/>
        <w:ind w:firstLine="562" w:firstLineChars="200"/>
        <w:rPr>
          <w:rFonts w:hint="eastAsia" w:ascii="Times New Roman" w:hAnsi="仿宋" w:eastAsia="仿宋" w:cs="Times New Roman"/>
          <w:b/>
          <w:sz w:val="28"/>
          <w:szCs w:val="24"/>
        </w:rPr>
      </w:pPr>
      <w:r>
        <w:rPr>
          <w:rFonts w:hint="eastAsia" w:ascii="Times New Roman" w:hAnsi="仿宋" w:eastAsia="仿宋" w:cs="Times New Roman"/>
          <w:b/>
          <w:sz w:val="28"/>
          <w:szCs w:val="24"/>
        </w:rPr>
        <w:t>其他专家陆续邀请中... ...</w:t>
      </w:r>
    </w:p>
    <w:p w14:paraId="1364D0D8">
      <w:pPr>
        <w:adjustRightInd w:val="0"/>
        <w:snapToGrid w:val="0"/>
        <w:spacing w:before="312" w:beforeLines="10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七</w:t>
      </w:r>
      <w:r>
        <w:rPr>
          <w:rFonts w:ascii="Times New Roman" w:hAnsi="仿宋" w:eastAsia="仿宋" w:cs="Times New Roman"/>
          <w:b/>
          <w:sz w:val="28"/>
          <w:szCs w:val="24"/>
        </w:rPr>
        <w:t>、会议</w:t>
      </w:r>
      <w:r>
        <w:rPr>
          <w:rFonts w:hint="eastAsia" w:ascii="Times New Roman" w:hAnsi="仿宋" w:eastAsia="仿宋" w:cs="Times New Roman"/>
          <w:b/>
          <w:sz w:val="28"/>
          <w:szCs w:val="24"/>
        </w:rPr>
        <w:t>报名与</w:t>
      </w:r>
      <w:r>
        <w:rPr>
          <w:rFonts w:ascii="Times New Roman" w:hAnsi="仿宋" w:eastAsia="仿宋" w:cs="Times New Roman"/>
          <w:b/>
          <w:sz w:val="28"/>
          <w:szCs w:val="24"/>
        </w:rPr>
        <w:t>征文</w:t>
      </w:r>
    </w:p>
    <w:p w14:paraId="1DAC973B">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hint="eastAsia" w:ascii="Times New Roman" w:hAnsi="仿宋" w:eastAsia="仿宋" w:cs="Times New Roman"/>
          <w:sz w:val="28"/>
          <w:szCs w:val="24"/>
        </w:rPr>
        <w:t>报名填写“参会回执（附件1）”并发邮件至：</w:t>
      </w:r>
      <w:r>
        <w:fldChar w:fldCharType="begin"/>
      </w:r>
      <w:r>
        <w:instrText xml:space="preserve"> HYPERLINK "mailto:wushengru2013@nwafu.edu.cn" </w:instrText>
      </w:r>
      <w:r>
        <w:fldChar w:fldCharType="separate"/>
      </w:r>
      <w:r>
        <w:rPr>
          <w:rStyle w:val="10"/>
          <w:rFonts w:hint="eastAsia" w:ascii="Times New Roman" w:hAnsi="仿宋" w:eastAsia="仿宋" w:cs="Times New Roman"/>
          <w:sz w:val="28"/>
          <w:szCs w:val="24"/>
        </w:rPr>
        <w:t>wushengru2013@nwafu.edu.cn</w:t>
      </w:r>
      <w:r>
        <w:rPr>
          <w:rStyle w:val="10"/>
          <w:rFonts w:hint="eastAsia" w:ascii="Times New Roman" w:hAnsi="仿宋" w:eastAsia="仿宋" w:cs="Times New Roman"/>
          <w:sz w:val="28"/>
          <w:szCs w:val="24"/>
        </w:rPr>
        <w:fldChar w:fldCharType="end"/>
      </w:r>
      <w:r>
        <w:rPr>
          <w:rFonts w:hint="eastAsia" w:ascii="Times New Roman" w:hAnsi="仿宋" w:eastAsia="仿宋" w:cs="Times New Roman"/>
          <w:sz w:val="28"/>
          <w:szCs w:val="24"/>
        </w:rPr>
        <w:t>，报名截止日期：202</w:t>
      </w:r>
      <w:r>
        <w:rPr>
          <w:rFonts w:ascii="Times New Roman" w:hAnsi="仿宋" w:eastAsia="仿宋" w:cs="Times New Roman"/>
          <w:sz w:val="28"/>
          <w:szCs w:val="24"/>
        </w:rPr>
        <w:t>6</w:t>
      </w:r>
      <w:r>
        <w:rPr>
          <w:rFonts w:hint="eastAsia" w:ascii="Times New Roman" w:hAnsi="仿宋" w:eastAsia="仿宋" w:cs="Times New Roman"/>
          <w:sz w:val="28"/>
          <w:szCs w:val="24"/>
        </w:rPr>
        <w:t>年</w:t>
      </w:r>
      <w:r>
        <w:rPr>
          <w:rFonts w:ascii="Times New Roman" w:hAnsi="仿宋" w:eastAsia="仿宋" w:cs="Times New Roman"/>
          <w:sz w:val="28"/>
          <w:szCs w:val="24"/>
        </w:rPr>
        <w:t>8</w:t>
      </w:r>
      <w:r>
        <w:rPr>
          <w:rFonts w:hint="eastAsia" w:ascii="Times New Roman" w:hAnsi="仿宋" w:eastAsia="仿宋" w:cs="Times New Roman"/>
          <w:sz w:val="28"/>
          <w:szCs w:val="24"/>
        </w:rPr>
        <w:t>月</w:t>
      </w:r>
      <w:r>
        <w:rPr>
          <w:rFonts w:ascii="Times New Roman" w:hAnsi="仿宋" w:eastAsia="仿宋" w:cs="Times New Roman"/>
          <w:sz w:val="28"/>
          <w:szCs w:val="24"/>
        </w:rPr>
        <w:t>8</w:t>
      </w:r>
      <w:r>
        <w:rPr>
          <w:rFonts w:hint="eastAsia" w:ascii="Times New Roman" w:hAnsi="仿宋" w:eastAsia="仿宋" w:cs="Times New Roman"/>
          <w:sz w:val="28"/>
          <w:szCs w:val="24"/>
        </w:rPr>
        <w:t>日。</w:t>
      </w:r>
    </w:p>
    <w:p w14:paraId="01328515">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论文征集围绕</w:t>
      </w:r>
      <w:r>
        <w:rPr>
          <w:rFonts w:hint="eastAsia" w:ascii="Times New Roman" w:hAnsi="仿宋" w:eastAsia="仿宋" w:cs="Times New Roman"/>
          <w:sz w:val="28"/>
          <w:szCs w:val="24"/>
        </w:rPr>
        <w:t>会议议题</w:t>
      </w:r>
      <w:r>
        <w:rPr>
          <w:rFonts w:ascii="Times New Roman" w:hAnsi="仿宋" w:eastAsia="仿宋" w:cs="Times New Roman"/>
          <w:sz w:val="28"/>
          <w:szCs w:val="24"/>
        </w:rPr>
        <w:t>内容</w:t>
      </w:r>
      <w:r>
        <w:rPr>
          <w:rFonts w:hint="eastAsia" w:ascii="Times New Roman" w:hAnsi="仿宋" w:eastAsia="仿宋" w:cs="Times New Roman"/>
          <w:sz w:val="28"/>
          <w:szCs w:val="24"/>
        </w:rPr>
        <w:t>，</w:t>
      </w:r>
      <w:r>
        <w:rPr>
          <w:rFonts w:ascii="Times New Roman" w:hAnsi="仿宋" w:eastAsia="仿宋" w:cs="Times New Roman"/>
          <w:sz w:val="28"/>
          <w:szCs w:val="24"/>
        </w:rPr>
        <w:t>对提交</w:t>
      </w:r>
      <w:r>
        <w:rPr>
          <w:rFonts w:hint="eastAsia" w:ascii="Times New Roman" w:hAnsi="仿宋" w:eastAsia="仿宋" w:cs="Times New Roman"/>
          <w:sz w:val="28"/>
          <w:szCs w:val="24"/>
        </w:rPr>
        <w:t>会议</w:t>
      </w:r>
      <w:r>
        <w:rPr>
          <w:rFonts w:ascii="Times New Roman" w:hAnsi="仿宋" w:eastAsia="仿宋" w:cs="Times New Roman"/>
          <w:sz w:val="28"/>
          <w:szCs w:val="24"/>
        </w:rPr>
        <w:t>的论文</w:t>
      </w:r>
      <w:r>
        <w:rPr>
          <w:rFonts w:hint="eastAsia" w:ascii="Times New Roman" w:hAnsi="仿宋" w:eastAsia="仿宋" w:cs="Times New Roman"/>
          <w:sz w:val="28"/>
          <w:szCs w:val="24"/>
        </w:rPr>
        <w:t>摘要字数要求1</w:t>
      </w:r>
      <w:r>
        <w:rPr>
          <w:rFonts w:ascii="Times New Roman" w:hAnsi="仿宋" w:eastAsia="仿宋" w:cs="Times New Roman"/>
          <w:sz w:val="28"/>
          <w:szCs w:val="24"/>
        </w:rPr>
        <w:t>000</w:t>
      </w:r>
      <w:r>
        <w:rPr>
          <w:rFonts w:hint="eastAsia" w:ascii="Times New Roman" w:hAnsi="仿宋" w:eastAsia="仿宋" w:cs="Times New Roman"/>
          <w:sz w:val="28"/>
          <w:szCs w:val="24"/>
        </w:rPr>
        <w:t>字以内，</w:t>
      </w:r>
      <w:r>
        <w:rPr>
          <w:rFonts w:ascii="Times New Roman" w:hAnsi="仿宋" w:eastAsia="仿宋" w:cs="Times New Roman"/>
          <w:sz w:val="28"/>
          <w:szCs w:val="24"/>
        </w:rPr>
        <w:t>2026</w:t>
      </w:r>
      <w:r>
        <w:rPr>
          <w:rFonts w:hint="eastAsia" w:ascii="Times New Roman" w:hAnsi="仿宋" w:eastAsia="仿宋" w:cs="Times New Roman"/>
          <w:sz w:val="28"/>
          <w:szCs w:val="24"/>
        </w:rPr>
        <w:t>年3月后已发表（需备注）或</w:t>
      </w:r>
      <w:r>
        <w:rPr>
          <w:rFonts w:ascii="Times New Roman" w:hAnsi="仿宋" w:eastAsia="仿宋" w:cs="Times New Roman"/>
          <w:sz w:val="28"/>
          <w:szCs w:val="24"/>
        </w:rPr>
        <w:t>未发表的科学论文</w:t>
      </w:r>
      <w:r>
        <w:rPr>
          <w:rFonts w:hint="eastAsia" w:ascii="Times New Roman" w:hAnsi="仿宋" w:eastAsia="仿宋" w:cs="Times New Roman"/>
          <w:sz w:val="28"/>
          <w:szCs w:val="24"/>
        </w:rPr>
        <w:t>和综述</w:t>
      </w:r>
      <w:r>
        <w:rPr>
          <w:rFonts w:ascii="Times New Roman" w:hAnsi="仿宋" w:eastAsia="仿宋" w:cs="Times New Roman"/>
          <w:sz w:val="28"/>
          <w:szCs w:val="24"/>
        </w:rPr>
        <w:t>。征文格式参考</w:t>
      </w:r>
      <w:r>
        <w:rPr>
          <w:rFonts w:hint="eastAsia" w:ascii="Times New Roman" w:hAnsi="仿宋" w:eastAsia="仿宋" w:cs="Times New Roman"/>
          <w:sz w:val="28"/>
          <w:szCs w:val="24"/>
        </w:rPr>
        <w:t>《动物营养学报》格式</w:t>
      </w:r>
      <w:r>
        <w:rPr>
          <w:rFonts w:hint="eastAsia" w:ascii="Times New Roman" w:hAnsi="Times New Roman" w:eastAsia="仿宋" w:cs="Times New Roman"/>
          <w:sz w:val="28"/>
          <w:szCs w:val="24"/>
        </w:rPr>
        <w:t>，</w:t>
      </w:r>
      <w:r>
        <w:rPr>
          <w:rFonts w:ascii="Times New Roman" w:hAnsi="仿宋" w:eastAsia="仿宋" w:cs="Times New Roman"/>
          <w:sz w:val="28"/>
          <w:szCs w:val="24"/>
        </w:rPr>
        <w:t>论文征集截止到</w:t>
      </w:r>
      <w:r>
        <w:rPr>
          <w:rFonts w:ascii="Times New Roman" w:hAnsi="Times New Roman" w:eastAsia="仿宋" w:cs="Times New Roman"/>
          <w:sz w:val="28"/>
          <w:szCs w:val="24"/>
        </w:rPr>
        <w:t>2026</w:t>
      </w:r>
      <w:r>
        <w:rPr>
          <w:rFonts w:ascii="Times New Roman" w:hAnsi="仿宋" w:eastAsia="仿宋" w:cs="Times New Roman"/>
          <w:sz w:val="28"/>
          <w:szCs w:val="24"/>
        </w:rPr>
        <w:t>年</w:t>
      </w:r>
      <w:r>
        <w:rPr>
          <w:rFonts w:ascii="Times New Roman" w:hAnsi="Times New Roman" w:eastAsia="仿宋" w:cs="Times New Roman"/>
          <w:sz w:val="28"/>
          <w:szCs w:val="24"/>
        </w:rPr>
        <w:t>7</w:t>
      </w:r>
      <w:r>
        <w:rPr>
          <w:rFonts w:ascii="Times New Roman" w:hAnsi="仿宋" w:eastAsia="仿宋" w:cs="Times New Roman"/>
          <w:sz w:val="28"/>
          <w:szCs w:val="24"/>
        </w:rPr>
        <w:t>月</w:t>
      </w:r>
      <w:r>
        <w:rPr>
          <w:rFonts w:ascii="Times New Roman" w:hAnsi="Times New Roman" w:eastAsia="仿宋" w:cs="Times New Roman"/>
          <w:sz w:val="28"/>
          <w:szCs w:val="24"/>
        </w:rPr>
        <w:t>30</w:t>
      </w:r>
      <w:r>
        <w:rPr>
          <w:rFonts w:ascii="Times New Roman" w:hAnsi="仿宋" w:eastAsia="仿宋" w:cs="Times New Roman"/>
          <w:sz w:val="28"/>
          <w:szCs w:val="24"/>
        </w:rPr>
        <w:t>日，会议投稿</w:t>
      </w:r>
      <w:r>
        <w:rPr>
          <w:rFonts w:hint="eastAsia" w:ascii="Times New Roman" w:hAnsi="仿宋" w:eastAsia="仿宋" w:cs="Times New Roman"/>
          <w:sz w:val="28"/>
          <w:szCs w:val="24"/>
        </w:rPr>
        <w:t>电子邮箱：</w:t>
      </w:r>
      <w:r>
        <w:fldChar w:fldCharType="begin"/>
      </w:r>
      <w:r>
        <w:instrText xml:space="preserve"> HYPERLINK "mailto:liuyanli@nwsuaf.edu.cn" </w:instrText>
      </w:r>
      <w:r>
        <w:fldChar w:fldCharType="separate"/>
      </w:r>
      <w:r>
        <w:rPr>
          <w:rStyle w:val="10"/>
          <w:rFonts w:ascii="Times New Roman" w:hAnsi="仿宋" w:eastAsia="仿宋" w:cs="Times New Roman"/>
          <w:sz w:val="28"/>
          <w:szCs w:val="24"/>
        </w:rPr>
        <w:t>liuyanli@nwsuaf.edu.cn</w:t>
      </w:r>
      <w:r>
        <w:rPr>
          <w:rStyle w:val="10"/>
          <w:rFonts w:ascii="Times New Roman" w:hAnsi="仿宋" w:eastAsia="仿宋" w:cs="Times New Roman"/>
          <w:sz w:val="28"/>
          <w:szCs w:val="24"/>
        </w:rPr>
        <w:fldChar w:fldCharType="end"/>
      </w:r>
      <w:r>
        <w:rPr>
          <w:rFonts w:hint="eastAsia" w:ascii="Times New Roman" w:hAnsi="仿宋" w:eastAsia="仿宋" w:cs="Times New Roman"/>
          <w:sz w:val="28"/>
          <w:szCs w:val="24"/>
        </w:rPr>
        <w:t>，邮件主题</w:t>
      </w:r>
      <w:r>
        <w:rPr>
          <w:rFonts w:ascii="Times New Roman" w:hAnsi="仿宋" w:eastAsia="仿宋" w:cs="Times New Roman"/>
          <w:sz w:val="28"/>
          <w:szCs w:val="24"/>
        </w:rPr>
        <w:t>注明</w:t>
      </w:r>
      <w:r>
        <w:rPr>
          <w:rFonts w:hint="eastAsia" w:ascii="Times New Roman" w:hAnsi="Times New Roman" w:eastAsia="仿宋" w:cs="Times New Roman"/>
          <w:sz w:val="28"/>
          <w:szCs w:val="24"/>
        </w:rPr>
        <w:t>“</w:t>
      </w:r>
      <w:r>
        <w:rPr>
          <w:rFonts w:ascii="Times New Roman" w:hAnsi="仿宋" w:eastAsia="仿宋" w:cs="Times New Roman"/>
          <w:sz w:val="28"/>
          <w:szCs w:val="24"/>
        </w:rPr>
        <w:t>系统动物营养会议征文</w:t>
      </w:r>
      <w:r>
        <w:rPr>
          <w:rFonts w:hint="eastAsia" w:ascii="Times New Roman" w:hAnsi="Times New Roman" w:eastAsia="仿宋" w:cs="Times New Roman"/>
          <w:sz w:val="28"/>
          <w:szCs w:val="24"/>
        </w:rPr>
        <w:t>”</w:t>
      </w:r>
      <w:r>
        <w:rPr>
          <w:rFonts w:ascii="Times New Roman" w:hAnsi="仿宋" w:eastAsia="仿宋" w:cs="Times New Roman"/>
          <w:sz w:val="28"/>
          <w:szCs w:val="24"/>
        </w:rPr>
        <w:t>。</w:t>
      </w:r>
    </w:p>
    <w:p w14:paraId="0A283785">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八</w:t>
      </w:r>
      <w:r>
        <w:rPr>
          <w:rFonts w:ascii="Times New Roman" w:hAnsi="仿宋" w:eastAsia="仿宋" w:cs="Times New Roman"/>
          <w:b/>
          <w:sz w:val="28"/>
          <w:szCs w:val="24"/>
        </w:rPr>
        <w:t>、会议地点</w:t>
      </w:r>
    </w:p>
    <w:p w14:paraId="43E6A855">
      <w:pPr>
        <w:autoSpaceDE w:val="0"/>
        <w:autoSpaceDN w:val="0"/>
        <w:adjustRightInd w:val="0"/>
        <w:snapToGrid w:val="0"/>
        <w:spacing w:line="300" w:lineRule="auto"/>
        <w:ind w:firstLine="560" w:firstLineChars="200"/>
        <w:jc w:val="left"/>
        <w:rPr>
          <w:rFonts w:ascii="Times New Roman" w:hAnsi="Times New Roman" w:eastAsia="仿宋" w:cs="Times New Roman"/>
          <w:sz w:val="28"/>
          <w:szCs w:val="24"/>
        </w:rPr>
      </w:pPr>
      <w:r>
        <w:rPr>
          <w:rFonts w:ascii="Times New Roman" w:hAnsi="仿宋" w:eastAsia="仿宋" w:cs="Times New Roman"/>
          <w:sz w:val="28"/>
          <w:szCs w:val="24"/>
        </w:rPr>
        <w:t>报到地点：</w:t>
      </w:r>
      <w:r>
        <w:rPr>
          <w:rFonts w:hint="eastAsia" w:ascii="Times New Roman" w:hAnsi="仿宋" w:eastAsia="仿宋" w:cs="Times New Roman"/>
          <w:sz w:val="28"/>
          <w:szCs w:val="24"/>
        </w:rPr>
        <w:t>西北农林科技大学南校区外专公寓</w:t>
      </w:r>
    </w:p>
    <w:p w14:paraId="02D4A102">
      <w:pPr>
        <w:adjustRightInd w:val="0"/>
        <w:snapToGrid w:val="0"/>
        <w:spacing w:line="300" w:lineRule="auto"/>
        <w:ind w:firstLine="567"/>
        <w:rPr>
          <w:rFonts w:hint="eastAsia" w:ascii="Times New Roman" w:hAnsi="仿宋" w:eastAsia="仿宋" w:cs="Times New Roman"/>
          <w:b/>
          <w:sz w:val="28"/>
          <w:szCs w:val="24"/>
        </w:rPr>
      </w:pPr>
      <w:r>
        <w:rPr>
          <w:rFonts w:ascii="Times New Roman" w:hAnsi="仿宋" w:eastAsia="仿宋" w:cs="Times New Roman"/>
          <w:sz w:val="28"/>
          <w:szCs w:val="24"/>
        </w:rPr>
        <w:t>会议地点：</w:t>
      </w:r>
      <w:r>
        <w:rPr>
          <w:rFonts w:hint="eastAsia" w:ascii="Times New Roman" w:hAnsi="仿宋" w:eastAsia="仿宋" w:cs="Times New Roman"/>
          <w:sz w:val="28"/>
          <w:szCs w:val="24"/>
        </w:rPr>
        <w:t>西北农林科技大学南校区国际交流中心2</w:t>
      </w:r>
      <w:r>
        <w:rPr>
          <w:rFonts w:ascii="Times New Roman" w:hAnsi="仿宋" w:eastAsia="仿宋" w:cs="Times New Roman"/>
          <w:sz w:val="28"/>
          <w:szCs w:val="24"/>
        </w:rPr>
        <w:t>08</w:t>
      </w:r>
      <w:r>
        <w:rPr>
          <w:rFonts w:hint="eastAsia" w:ascii="Times New Roman" w:hAnsi="仿宋" w:eastAsia="仿宋" w:cs="Times New Roman"/>
          <w:sz w:val="28"/>
          <w:szCs w:val="24"/>
        </w:rPr>
        <w:t>会议室</w:t>
      </w:r>
    </w:p>
    <w:p w14:paraId="7AE36EB6">
      <w:pPr>
        <w:adjustRightInd w:val="0"/>
        <w:snapToGrid w:val="0"/>
        <w:spacing w:before="156" w:beforeLines="50" w:after="156" w:afterLines="50" w:line="300" w:lineRule="auto"/>
        <w:rPr>
          <w:rFonts w:hint="eastAsia" w:ascii="Times New Roman" w:hAnsi="仿宋" w:eastAsia="仿宋" w:cs="Times New Roman"/>
          <w:b/>
          <w:sz w:val="28"/>
          <w:szCs w:val="24"/>
        </w:rPr>
      </w:pPr>
    </w:p>
    <w:p w14:paraId="32317689">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九</w:t>
      </w:r>
      <w:r>
        <w:rPr>
          <w:rFonts w:ascii="Times New Roman" w:hAnsi="仿宋" w:eastAsia="仿宋" w:cs="Times New Roman"/>
          <w:b/>
          <w:sz w:val="28"/>
          <w:szCs w:val="24"/>
        </w:rPr>
        <w:t>、会议费用</w:t>
      </w:r>
    </w:p>
    <w:p w14:paraId="2E9D3114">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会务注册费1500元/人</w:t>
      </w:r>
      <w:r>
        <w:rPr>
          <w:rFonts w:hint="eastAsia" w:ascii="Times New Roman" w:hAnsi="仿宋" w:eastAsia="仿宋" w:cs="Times New Roman"/>
          <w:sz w:val="28"/>
          <w:szCs w:val="24"/>
        </w:rPr>
        <w:t>，</w:t>
      </w:r>
      <w:r>
        <w:rPr>
          <w:rFonts w:ascii="Times New Roman" w:hAnsi="仿宋" w:eastAsia="仿宋" w:cs="Times New Roman"/>
          <w:sz w:val="28"/>
          <w:szCs w:val="24"/>
        </w:rPr>
        <w:t>中国畜牧兽医学会高级会员凭会员证</w:t>
      </w:r>
      <w:r>
        <w:rPr>
          <w:rFonts w:hint="eastAsia" w:ascii="Times New Roman" w:hAnsi="仿宋" w:eastAsia="仿宋" w:cs="Times New Roman"/>
          <w:sz w:val="28"/>
          <w:szCs w:val="24"/>
        </w:rPr>
        <w:t>12</w:t>
      </w:r>
      <w:r>
        <w:rPr>
          <w:rFonts w:ascii="Times New Roman" w:hAnsi="仿宋" w:eastAsia="仿宋" w:cs="Times New Roman"/>
          <w:sz w:val="28"/>
          <w:szCs w:val="24"/>
        </w:rPr>
        <w:t>00元/人（高级会员是指2026年注册缴费的高级会员，2026年未注册缴费不在优惠范围内），</w:t>
      </w:r>
      <w:r>
        <w:rPr>
          <w:rFonts w:hint="eastAsia" w:ascii="Times New Roman" w:hAnsi="仿宋" w:eastAsia="仿宋" w:cs="Times New Roman"/>
          <w:sz w:val="28"/>
          <w:szCs w:val="24"/>
        </w:rPr>
        <w:t>学生</w:t>
      </w:r>
      <w:r>
        <w:rPr>
          <w:rFonts w:ascii="Times New Roman" w:hAnsi="仿宋" w:eastAsia="仿宋" w:cs="Times New Roman"/>
          <w:sz w:val="28"/>
          <w:szCs w:val="24"/>
        </w:rPr>
        <w:t>凭</w:t>
      </w:r>
      <w:r>
        <w:rPr>
          <w:rFonts w:hint="eastAsia" w:ascii="Times New Roman" w:hAnsi="仿宋" w:eastAsia="仿宋" w:cs="Times New Roman"/>
          <w:sz w:val="28"/>
          <w:szCs w:val="24"/>
        </w:rPr>
        <w:t>本年度已注册的</w:t>
      </w:r>
      <w:r>
        <w:rPr>
          <w:rFonts w:ascii="Times New Roman" w:hAnsi="仿宋" w:eastAsia="仿宋" w:cs="Times New Roman"/>
          <w:sz w:val="28"/>
          <w:szCs w:val="24"/>
        </w:rPr>
        <w:t>学生证800元/人</w:t>
      </w:r>
      <w:r>
        <w:rPr>
          <w:rFonts w:hint="eastAsia" w:ascii="Times New Roman" w:hAnsi="仿宋" w:eastAsia="仿宋" w:cs="Times New Roman"/>
          <w:sz w:val="28"/>
          <w:szCs w:val="24"/>
        </w:rPr>
        <w:t>，</w:t>
      </w:r>
      <w:r>
        <w:rPr>
          <w:rFonts w:ascii="Times New Roman" w:hAnsi="仿宋" w:eastAsia="仿宋" w:cs="Times New Roman"/>
          <w:sz w:val="28"/>
          <w:szCs w:val="24"/>
        </w:rPr>
        <w:t>会务注册费现场交费。</w:t>
      </w:r>
    </w:p>
    <w:p w14:paraId="5F70856F">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会议统一安排住宿</w:t>
      </w:r>
      <w:r>
        <w:rPr>
          <w:rFonts w:hint="eastAsia" w:ascii="Times New Roman" w:hAnsi="仿宋" w:eastAsia="仿宋" w:cs="Times New Roman"/>
          <w:sz w:val="28"/>
          <w:szCs w:val="24"/>
        </w:rPr>
        <w:t>（西北农林科技大学南校区外国专家公寓酒店或西北农林科技大学南校区林苑宾馆），</w:t>
      </w:r>
      <w:r>
        <w:rPr>
          <w:rFonts w:ascii="Times New Roman" w:hAnsi="仿宋" w:eastAsia="仿宋" w:cs="Times New Roman"/>
          <w:sz w:val="28"/>
          <w:szCs w:val="24"/>
        </w:rPr>
        <w:t>食宿费用自理。</w:t>
      </w:r>
    </w:p>
    <w:p w14:paraId="7ABBE3DD">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十</w:t>
      </w:r>
      <w:r>
        <w:rPr>
          <w:rFonts w:ascii="Times New Roman" w:hAnsi="仿宋" w:eastAsia="仿宋" w:cs="Times New Roman"/>
          <w:b/>
          <w:sz w:val="28"/>
          <w:szCs w:val="24"/>
        </w:rPr>
        <w:t>、会</w:t>
      </w:r>
      <w:r>
        <w:rPr>
          <w:rFonts w:hint="eastAsia" w:ascii="Times New Roman" w:hAnsi="仿宋" w:eastAsia="仿宋" w:cs="Times New Roman"/>
          <w:b/>
          <w:sz w:val="28"/>
          <w:szCs w:val="24"/>
        </w:rPr>
        <w:t>务</w:t>
      </w:r>
      <w:r>
        <w:rPr>
          <w:rFonts w:ascii="Times New Roman" w:hAnsi="仿宋" w:eastAsia="仿宋" w:cs="Times New Roman"/>
          <w:b/>
          <w:sz w:val="28"/>
          <w:szCs w:val="24"/>
        </w:rPr>
        <w:t>联系方式</w:t>
      </w:r>
    </w:p>
    <w:p w14:paraId="15218EBF">
      <w:pPr>
        <w:autoSpaceDE w:val="0"/>
        <w:autoSpaceDN w:val="0"/>
        <w:adjustRightInd w:val="0"/>
        <w:snapToGrid w:val="0"/>
        <w:spacing w:line="300" w:lineRule="auto"/>
        <w:rPr>
          <w:rFonts w:hint="eastAsia" w:ascii="Times New Roman" w:hAnsi="仿宋" w:eastAsia="仿宋" w:cs="Times New Roman"/>
          <w:color w:val="000000" w:themeColor="text1"/>
          <w:sz w:val="28"/>
          <w:szCs w:val="24"/>
          <w14:textFill>
            <w14:solidFill>
              <w14:schemeClr w14:val="tx1"/>
            </w14:solidFill>
          </w14:textFill>
        </w:rPr>
      </w:pPr>
      <w:r>
        <w:rPr>
          <w:rFonts w:hint="eastAsia" w:ascii="Times New Roman" w:hAnsi="仿宋" w:eastAsia="仿宋" w:cs="Times New Roman"/>
          <w:color w:val="000000" w:themeColor="text1"/>
          <w:sz w:val="28"/>
          <w:szCs w:val="24"/>
          <w14:textFill>
            <w14:solidFill>
              <w14:schemeClr w14:val="tx1"/>
            </w14:solidFill>
          </w14:textFill>
        </w:rPr>
        <w:t xml:space="preserve"> </w:t>
      </w:r>
      <w:r>
        <w:rPr>
          <w:rFonts w:ascii="Times New Roman" w:hAnsi="仿宋" w:eastAsia="仿宋" w:cs="Times New Roman"/>
          <w:color w:val="000000" w:themeColor="text1"/>
          <w:sz w:val="28"/>
          <w:szCs w:val="24"/>
          <w14:textFill>
            <w14:solidFill>
              <w14:schemeClr w14:val="tx1"/>
            </w14:solidFill>
          </w14:textFill>
        </w:rPr>
        <w:t xml:space="preserve">   </w:t>
      </w:r>
      <w:r>
        <w:rPr>
          <w:rFonts w:hint="eastAsia" w:ascii="Times New Roman" w:hAnsi="仿宋" w:eastAsia="仿宋" w:cs="Times New Roman"/>
          <w:color w:val="000000" w:themeColor="text1"/>
          <w:sz w:val="28"/>
          <w:szCs w:val="24"/>
          <w14:textFill>
            <w14:solidFill>
              <w14:schemeClr w14:val="tx1"/>
            </w14:solidFill>
          </w14:textFill>
        </w:rPr>
        <w:t xml:space="preserve">参会回执：武圣儒 </w:t>
      </w:r>
      <w:r>
        <w:rPr>
          <w:rFonts w:ascii="Times New Roman" w:hAnsi="仿宋" w:eastAsia="仿宋" w:cs="Times New Roman"/>
          <w:color w:val="000000" w:themeColor="text1"/>
          <w:sz w:val="28"/>
          <w:szCs w:val="24"/>
          <w14:textFill>
            <w14:solidFill>
              <w14:schemeClr w14:val="tx1"/>
            </w14:solidFill>
          </w14:textFill>
        </w:rPr>
        <w:t>18700943648</w:t>
      </w:r>
    </w:p>
    <w:p w14:paraId="436DF9CC">
      <w:pPr>
        <w:autoSpaceDE w:val="0"/>
        <w:autoSpaceDN w:val="0"/>
        <w:adjustRightInd w:val="0"/>
        <w:snapToGrid w:val="0"/>
        <w:spacing w:line="300" w:lineRule="auto"/>
        <w:ind w:firstLine="560" w:firstLineChars="200"/>
        <w:rPr>
          <w:rFonts w:hint="eastAsia" w:ascii="Times New Roman" w:hAnsi="仿宋" w:eastAsia="仿宋" w:cs="Times New Roman"/>
          <w:color w:val="000000" w:themeColor="text1"/>
          <w:sz w:val="28"/>
          <w:szCs w:val="24"/>
          <w14:textFill>
            <w14:solidFill>
              <w14:schemeClr w14:val="tx1"/>
            </w14:solidFill>
          </w14:textFill>
        </w:rPr>
      </w:pPr>
      <w:r>
        <w:rPr>
          <w:rFonts w:hint="eastAsia" w:ascii="Times New Roman" w:hAnsi="仿宋" w:eastAsia="仿宋" w:cs="Times New Roman"/>
          <w:color w:val="000000" w:themeColor="text1"/>
          <w:sz w:val="28"/>
          <w:szCs w:val="24"/>
          <w14:textFill>
            <w14:solidFill>
              <w14:schemeClr w14:val="tx1"/>
            </w14:solidFill>
          </w14:textFill>
        </w:rPr>
        <w:t xml:space="preserve">学术报告：刘艳利 </w:t>
      </w:r>
      <w:r>
        <w:rPr>
          <w:rFonts w:ascii="Times New Roman" w:hAnsi="仿宋" w:eastAsia="仿宋" w:cs="Times New Roman"/>
          <w:color w:val="000000" w:themeColor="text1"/>
          <w:sz w:val="28"/>
          <w:szCs w:val="24"/>
          <w14:textFill>
            <w14:solidFill>
              <w14:schemeClr w14:val="tx1"/>
            </w14:solidFill>
          </w14:textFill>
        </w:rPr>
        <w:t>18700807384</w:t>
      </w:r>
    </w:p>
    <w:p w14:paraId="6D14DABA">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住宿咨询：任周正 13882449707  </w:t>
      </w:r>
    </w:p>
    <w:p w14:paraId="541806AF">
      <w:pPr>
        <w:autoSpaceDE w:val="0"/>
        <w:autoSpaceDN w:val="0"/>
        <w:adjustRightInd w:val="0"/>
        <w:snapToGrid w:val="0"/>
        <w:spacing w:line="300" w:lineRule="auto"/>
        <w:ind w:firstLine="280" w:firstLineChars="100"/>
        <w:jc w:val="left"/>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  广告招商：李桢明 18622432687</w:t>
      </w:r>
    </w:p>
    <w:p w14:paraId="38C53DD1">
      <w:pPr>
        <w:autoSpaceDE w:val="0"/>
        <w:autoSpaceDN w:val="0"/>
        <w:adjustRightInd w:val="0"/>
        <w:snapToGrid w:val="0"/>
        <w:spacing w:line="300" w:lineRule="auto"/>
        <w:ind w:firstLine="280" w:firstLineChars="100"/>
        <w:jc w:val="left"/>
        <w:rPr>
          <w:rFonts w:hint="eastAsia" w:ascii="Times New Roman" w:hAnsi="仿宋" w:eastAsia="仿宋" w:cs="Times New Roman"/>
          <w:sz w:val="28"/>
          <w:szCs w:val="24"/>
        </w:rPr>
      </w:pPr>
    </w:p>
    <w:p w14:paraId="3CE25059">
      <w:pPr>
        <w:autoSpaceDE w:val="0"/>
        <w:autoSpaceDN w:val="0"/>
        <w:adjustRightInd w:val="0"/>
        <w:snapToGrid w:val="0"/>
        <w:spacing w:line="300" w:lineRule="auto"/>
        <w:jc w:val="left"/>
        <w:rPr>
          <w:rFonts w:hint="eastAsia" w:ascii="Times New Roman" w:hAnsi="仿宋" w:eastAsia="仿宋" w:cs="Times New Roman"/>
          <w:sz w:val="28"/>
          <w:szCs w:val="24"/>
        </w:rPr>
      </w:pPr>
    </w:p>
    <w:p w14:paraId="513148F0">
      <w:pPr>
        <w:autoSpaceDE w:val="0"/>
        <w:autoSpaceDN w:val="0"/>
        <w:adjustRightInd w:val="0"/>
        <w:snapToGrid w:val="0"/>
        <w:spacing w:line="300" w:lineRule="auto"/>
        <w:ind w:firstLine="280" w:firstLineChars="100"/>
        <w:jc w:val="right"/>
        <w:rPr>
          <w:rFonts w:hint="eastAsia" w:ascii="Times New Roman" w:hAnsi="仿宋" w:eastAsia="仿宋" w:cs="Times New Roman"/>
          <w:sz w:val="28"/>
          <w:szCs w:val="24"/>
        </w:rPr>
      </w:pPr>
      <w:r>
        <w:rPr>
          <w:rFonts w:hint="eastAsia" w:ascii="Times New Roman" w:hAnsi="仿宋" w:eastAsia="仿宋" w:cs="Times New Roman"/>
          <w:sz w:val="28"/>
          <w:szCs w:val="24"/>
        </w:rPr>
        <w:t>中国畜牧兽医学会动物营养学分会</w:t>
      </w:r>
    </w:p>
    <w:p w14:paraId="74E1F1F6">
      <w:pPr>
        <w:autoSpaceDE w:val="0"/>
        <w:autoSpaceDN w:val="0"/>
        <w:adjustRightInd w:val="0"/>
        <w:snapToGrid w:val="0"/>
        <w:spacing w:before="156" w:beforeLines="50" w:line="300" w:lineRule="auto"/>
        <w:ind w:right="1123" w:firstLine="280" w:firstLineChars="100"/>
        <w:jc w:val="center"/>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                                          2026年</w:t>
      </w:r>
      <w:r>
        <w:rPr>
          <w:rFonts w:ascii="Times New Roman" w:hAnsi="仿宋" w:eastAsia="仿宋" w:cs="Times New Roman"/>
          <w:sz w:val="28"/>
          <w:szCs w:val="24"/>
        </w:rPr>
        <w:t>7</w:t>
      </w:r>
      <w:r>
        <w:rPr>
          <w:rFonts w:hint="eastAsia" w:ascii="Times New Roman" w:hAnsi="仿宋" w:eastAsia="仿宋" w:cs="Times New Roman"/>
          <w:sz w:val="28"/>
          <w:szCs w:val="24"/>
        </w:rPr>
        <w:t>月</w:t>
      </w:r>
      <w:r>
        <w:rPr>
          <w:rFonts w:ascii="Times New Roman" w:hAnsi="仿宋" w:eastAsia="仿宋" w:cs="Times New Roman"/>
          <w:sz w:val="28"/>
          <w:szCs w:val="24"/>
        </w:rPr>
        <w:t>12</w:t>
      </w:r>
      <w:r>
        <w:rPr>
          <w:rFonts w:hint="eastAsia" w:ascii="Times New Roman" w:hAnsi="仿宋" w:eastAsia="仿宋" w:cs="Times New Roman"/>
          <w:sz w:val="28"/>
          <w:szCs w:val="24"/>
        </w:rPr>
        <w:t>日</w:t>
      </w:r>
    </w:p>
    <w:p w14:paraId="273A4E75">
      <w:pPr>
        <w:widowControl/>
        <w:jc w:val="left"/>
        <w:rPr>
          <w:rFonts w:hint="eastAsia" w:ascii="Times New Roman" w:hAnsi="仿宋" w:eastAsia="仿宋" w:cs="Times New Roman"/>
          <w:sz w:val="28"/>
          <w:szCs w:val="24"/>
        </w:rPr>
      </w:pPr>
      <w:r>
        <w:rPr>
          <w:rFonts w:hint="eastAsia" w:ascii="Times New Roman" w:hAnsi="仿宋" w:eastAsia="仿宋" w:cs="Times New Roman"/>
          <w:sz w:val="28"/>
          <w:szCs w:val="24"/>
        </w:rPr>
        <w:br w:type="page"/>
      </w:r>
    </w:p>
    <w:p w14:paraId="68DEC7FC">
      <w:pPr>
        <w:autoSpaceDE w:val="0"/>
        <w:autoSpaceDN w:val="0"/>
        <w:adjustRightInd w:val="0"/>
        <w:spacing w:line="360" w:lineRule="auto"/>
        <w:ind w:firstLine="567"/>
        <w:jc w:val="left"/>
        <w:rPr>
          <w:rFonts w:ascii="Times New Roman" w:hAnsi="Times New Roman" w:eastAsia="仿宋" w:cs="Times New Roman"/>
          <w:sz w:val="28"/>
          <w:szCs w:val="24"/>
        </w:rPr>
      </w:pPr>
      <w:r>
        <w:rPr>
          <w:rFonts w:ascii="Times New Roman" w:hAnsi="仿宋" w:eastAsia="仿宋" w:cs="Times New Roman"/>
          <w:sz w:val="28"/>
          <w:szCs w:val="24"/>
        </w:rPr>
        <w:t>附件</w:t>
      </w:r>
      <w:r>
        <w:rPr>
          <w:rFonts w:ascii="Times New Roman" w:hAnsi="Times New Roman" w:eastAsia="仿宋" w:cs="Times New Roman"/>
          <w:sz w:val="28"/>
          <w:szCs w:val="24"/>
        </w:rPr>
        <w:t>1</w:t>
      </w:r>
      <w:r>
        <w:rPr>
          <w:rFonts w:ascii="Times New Roman" w:hAnsi="仿宋" w:eastAsia="仿宋" w:cs="Times New Roman"/>
          <w:sz w:val="28"/>
          <w:szCs w:val="24"/>
        </w:rPr>
        <w:t>：</w:t>
      </w:r>
    </w:p>
    <w:p w14:paraId="59CA61B2">
      <w:pPr>
        <w:adjustRightInd w:val="0"/>
        <w:snapToGrid w:val="0"/>
        <w:spacing w:line="300" w:lineRule="auto"/>
        <w:ind w:firstLine="560" w:firstLineChars="200"/>
        <w:jc w:val="center"/>
        <w:rPr>
          <w:rFonts w:ascii="Times New Roman" w:hAnsi="Times New Roman" w:eastAsia="仿宋" w:cs="Times New Roman"/>
          <w:kern w:val="0"/>
          <w:sz w:val="28"/>
          <w:szCs w:val="28"/>
          <w:lang w:val="zh-CN"/>
        </w:rPr>
      </w:pPr>
      <w:r>
        <w:rPr>
          <w:rFonts w:ascii="Times New Roman" w:hAnsi="Times New Roman" w:eastAsia="仿宋" w:cs="Times New Roman"/>
          <w:kern w:val="0"/>
          <w:sz w:val="28"/>
          <w:szCs w:val="28"/>
          <w:lang w:val="zh-CN"/>
        </w:rPr>
        <w:t>“</w:t>
      </w:r>
      <w:r>
        <w:rPr>
          <w:rFonts w:ascii="Times New Roman" w:hAnsi="仿宋" w:eastAsia="仿宋" w:cs="Times New Roman"/>
          <w:sz w:val="28"/>
          <w:szCs w:val="24"/>
        </w:rPr>
        <w:t>中国畜牧兽医学会动物营养学分会</w:t>
      </w:r>
      <w:r>
        <w:rPr>
          <w:rFonts w:ascii="Times New Roman" w:hAnsi="仿宋" w:eastAsia="仿宋" w:cs="Times New Roman"/>
          <w:kern w:val="0"/>
          <w:sz w:val="28"/>
          <w:szCs w:val="28"/>
          <w:lang w:val="zh-CN"/>
        </w:rPr>
        <w:t>第十</w:t>
      </w:r>
      <w:r>
        <w:rPr>
          <w:rFonts w:hint="eastAsia" w:ascii="Times New Roman" w:hAnsi="仿宋" w:eastAsia="仿宋" w:cs="Times New Roman"/>
          <w:kern w:val="0"/>
          <w:sz w:val="28"/>
          <w:szCs w:val="28"/>
          <w:lang w:val="zh-CN"/>
        </w:rPr>
        <w:t>八</w:t>
      </w:r>
      <w:r>
        <w:rPr>
          <w:rFonts w:ascii="Times New Roman" w:hAnsi="仿宋" w:eastAsia="仿宋" w:cs="Times New Roman"/>
          <w:kern w:val="0"/>
          <w:sz w:val="28"/>
          <w:szCs w:val="28"/>
          <w:lang w:val="zh-CN"/>
        </w:rPr>
        <w:t>届系统动物营养学</w:t>
      </w:r>
      <w:r>
        <w:rPr>
          <w:rFonts w:hint="eastAsia" w:ascii="Times New Roman" w:hAnsi="仿宋" w:eastAsia="仿宋" w:cs="Times New Roman"/>
          <w:kern w:val="0"/>
          <w:sz w:val="28"/>
          <w:szCs w:val="28"/>
          <w:lang w:val="zh-CN"/>
        </w:rPr>
        <w:t>学术研讨会</w:t>
      </w:r>
      <w:r>
        <w:rPr>
          <w:rFonts w:ascii="Times New Roman" w:hAnsi="Times New Roman" w:eastAsia="仿宋" w:cs="Times New Roman"/>
          <w:kern w:val="0"/>
          <w:sz w:val="28"/>
          <w:szCs w:val="28"/>
          <w:lang w:val="zh-CN"/>
        </w:rPr>
        <w:t>”</w:t>
      </w:r>
    </w:p>
    <w:p w14:paraId="45AAF2E0">
      <w:pPr>
        <w:adjustRightInd w:val="0"/>
        <w:snapToGrid w:val="0"/>
        <w:spacing w:line="300" w:lineRule="auto"/>
        <w:ind w:firstLine="560" w:firstLineChars="200"/>
        <w:jc w:val="center"/>
        <w:rPr>
          <w:rFonts w:ascii="Times New Roman" w:hAnsi="Times New Roman" w:eastAsia="仿宋" w:cs="Times New Roman"/>
          <w:kern w:val="0"/>
          <w:sz w:val="28"/>
          <w:szCs w:val="28"/>
        </w:rPr>
      </w:pPr>
      <w:r>
        <w:rPr>
          <w:rFonts w:ascii="Times New Roman" w:hAnsi="仿宋" w:eastAsia="仿宋" w:cs="Times New Roman"/>
          <w:kern w:val="0"/>
          <w:sz w:val="28"/>
          <w:szCs w:val="28"/>
          <w:lang w:val="zh-CN"/>
        </w:rPr>
        <w:t>参会回执表</w:t>
      </w:r>
    </w:p>
    <w:tbl>
      <w:tblPr>
        <w:tblStyle w:val="7"/>
        <w:tblW w:w="8527" w:type="dxa"/>
        <w:jc w:val="center"/>
        <w:tblLayout w:type="fixed"/>
        <w:tblCellMar>
          <w:top w:w="0" w:type="dxa"/>
          <w:left w:w="108" w:type="dxa"/>
          <w:bottom w:w="0" w:type="dxa"/>
          <w:right w:w="108" w:type="dxa"/>
        </w:tblCellMar>
      </w:tblPr>
      <w:tblGrid>
        <w:gridCol w:w="1266"/>
        <w:gridCol w:w="759"/>
        <w:gridCol w:w="2186"/>
        <w:gridCol w:w="2126"/>
        <w:gridCol w:w="2190"/>
      </w:tblGrid>
      <w:tr w14:paraId="3365F9EC">
        <w:tblPrEx>
          <w:tblCellMar>
            <w:top w:w="0" w:type="dxa"/>
            <w:left w:w="108" w:type="dxa"/>
            <w:bottom w:w="0" w:type="dxa"/>
            <w:right w:w="108" w:type="dxa"/>
          </w:tblCellMar>
        </w:tblPrEx>
        <w:trPr>
          <w:trHeight w:val="527"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345D88">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单位名称</w:t>
            </w:r>
          </w:p>
        </w:tc>
        <w:tc>
          <w:tcPr>
            <w:tcW w:w="726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14:paraId="55F5024C">
            <w:pPr>
              <w:autoSpaceDE w:val="0"/>
              <w:autoSpaceDN w:val="0"/>
              <w:adjustRightInd w:val="0"/>
              <w:spacing w:line="360" w:lineRule="auto"/>
              <w:jc w:val="center"/>
              <w:rPr>
                <w:rFonts w:ascii="Times New Roman" w:hAnsi="Times New Roman" w:eastAsia="仿宋" w:cs="Times New Roman"/>
                <w:kern w:val="0"/>
                <w:sz w:val="22"/>
                <w:lang w:val="zh-CN"/>
              </w:rPr>
            </w:pPr>
          </w:p>
        </w:tc>
      </w:tr>
      <w:tr w14:paraId="451C3F8A">
        <w:tblPrEx>
          <w:tblCellMar>
            <w:top w:w="0" w:type="dxa"/>
            <w:left w:w="108" w:type="dxa"/>
            <w:bottom w:w="0" w:type="dxa"/>
            <w:right w:w="108" w:type="dxa"/>
          </w:tblCellMar>
        </w:tblPrEx>
        <w:trPr>
          <w:trHeight w:val="515"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A31A42E">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通讯地址</w:t>
            </w:r>
          </w:p>
        </w:tc>
        <w:tc>
          <w:tcPr>
            <w:tcW w:w="726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14:paraId="0D746390">
            <w:pPr>
              <w:autoSpaceDE w:val="0"/>
              <w:autoSpaceDN w:val="0"/>
              <w:adjustRightInd w:val="0"/>
              <w:spacing w:line="360" w:lineRule="auto"/>
              <w:jc w:val="center"/>
              <w:rPr>
                <w:rFonts w:ascii="Times New Roman" w:hAnsi="Times New Roman" w:eastAsia="仿宋" w:cs="Times New Roman"/>
                <w:kern w:val="0"/>
                <w:sz w:val="22"/>
                <w:lang w:val="zh-CN"/>
              </w:rPr>
            </w:pPr>
          </w:p>
        </w:tc>
      </w:tr>
      <w:tr w14:paraId="445ACB84">
        <w:tblPrEx>
          <w:tblCellMar>
            <w:top w:w="0" w:type="dxa"/>
            <w:left w:w="108" w:type="dxa"/>
            <w:bottom w:w="0" w:type="dxa"/>
            <w:right w:w="108" w:type="dxa"/>
          </w:tblCellMar>
        </w:tblPrEx>
        <w:trPr>
          <w:trHeight w:val="469"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7BE5BC2">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姓名</w:t>
            </w: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CD31E6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性别</w:t>
            </w: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41679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职务</w:t>
            </w:r>
            <w:r>
              <w:rPr>
                <w:rFonts w:ascii="Times New Roman" w:hAnsi="Times New Roman" w:eastAsia="仿宋" w:cs="Times New Roman"/>
                <w:kern w:val="0"/>
                <w:lang w:val="zh-CN"/>
              </w:rPr>
              <w:t>/</w:t>
            </w:r>
            <w:r>
              <w:rPr>
                <w:rFonts w:ascii="Times New Roman" w:hAnsi="仿宋" w:eastAsia="仿宋" w:cs="Times New Roman"/>
                <w:kern w:val="0"/>
                <w:lang w:val="zh-CN"/>
              </w:rPr>
              <w:t>职称</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A2F414D">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手机</w:t>
            </w:r>
            <w:r>
              <w:rPr>
                <w:rFonts w:hint="eastAsia" w:ascii="Times New Roman" w:hAnsi="仿宋" w:eastAsia="仿宋" w:cs="Times New Roman"/>
                <w:kern w:val="0"/>
                <w:lang w:val="zh-CN"/>
              </w:rPr>
              <w:t>号码</w:t>
            </w: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1E90B1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Times New Roman" w:eastAsia="仿宋" w:cs="Times New Roman"/>
                <w:kern w:val="0"/>
              </w:rPr>
              <w:t>E-mail</w:t>
            </w:r>
          </w:p>
        </w:tc>
      </w:tr>
      <w:tr w14:paraId="2CB0F8EF">
        <w:tblPrEx>
          <w:tblCellMar>
            <w:top w:w="0" w:type="dxa"/>
            <w:left w:w="108" w:type="dxa"/>
            <w:bottom w:w="0" w:type="dxa"/>
            <w:right w:w="108" w:type="dxa"/>
          </w:tblCellMar>
        </w:tblPrEx>
        <w:trPr>
          <w:trHeight w:val="481"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A3E6B34">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7A3AB7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F4EA1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C443C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67F1B9">
            <w:pPr>
              <w:autoSpaceDE w:val="0"/>
              <w:autoSpaceDN w:val="0"/>
              <w:adjustRightInd w:val="0"/>
              <w:spacing w:line="360" w:lineRule="auto"/>
              <w:jc w:val="center"/>
              <w:rPr>
                <w:rFonts w:ascii="Times New Roman" w:hAnsi="Times New Roman" w:eastAsia="仿宋" w:cs="Times New Roman"/>
                <w:kern w:val="0"/>
                <w:sz w:val="22"/>
                <w:lang w:val="zh-CN"/>
              </w:rPr>
            </w:pPr>
          </w:p>
        </w:tc>
      </w:tr>
      <w:tr w14:paraId="0DA1EC93">
        <w:tblPrEx>
          <w:tblCellMar>
            <w:top w:w="0" w:type="dxa"/>
            <w:left w:w="108" w:type="dxa"/>
            <w:bottom w:w="0" w:type="dxa"/>
            <w:right w:w="108" w:type="dxa"/>
          </w:tblCellMar>
        </w:tblPrEx>
        <w:trPr>
          <w:trHeight w:val="458"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4AC18B">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EFA75E">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F4B1FD">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5D2608">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88C2B2">
            <w:pPr>
              <w:autoSpaceDE w:val="0"/>
              <w:autoSpaceDN w:val="0"/>
              <w:adjustRightInd w:val="0"/>
              <w:spacing w:line="360" w:lineRule="auto"/>
              <w:jc w:val="center"/>
              <w:rPr>
                <w:rFonts w:ascii="Times New Roman" w:hAnsi="Times New Roman" w:eastAsia="仿宋" w:cs="Times New Roman"/>
                <w:kern w:val="0"/>
                <w:sz w:val="22"/>
                <w:lang w:val="zh-CN"/>
              </w:rPr>
            </w:pPr>
          </w:p>
        </w:tc>
      </w:tr>
      <w:tr w14:paraId="29100FB1">
        <w:tblPrEx>
          <w:tblCellMar>
            <w:top w:w="0" w:type="dxa"/>
            <w:left w:w="108" w:type="dxa"/>
            <w:bottom w:w="0" w:type="dxa"/>
            <w:right w:w="108" w:type="dxa"/>
          </w:tblCellMar>
        </w:tblPrEx>
        <w:trPr>
          <w:trHeight w:val="624"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FD88F0">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7B283D">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C3B02F">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4AD702">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27630F">
            <w:pPr>
              <w:autoSpaceDE w:val="0"/>
              <w:autoSpaceDN w:val="0"/>
              <w:adjustRightInd w:val="0"/>
              <w:spacing w:line="360" w:lineRule="auto"/>
              <w:jc w:val="center"/>
              <w:rPr>
                <w:rFonts w:ascii="Times New Roman" w:hAnsi="Times New Roman" w:eastAsia="仿宋" w:cs="Times New Roman"/>
                <w:kern w:val="0"/>
                <w:sz w:val="22"/>
                <w:lang w:val="zh-CN"/>
              </w:rPr>
            </w:pPr>
          </w:p>
        </w:tc>
      </w:tr>
      <w:tr w14:paraId="516F9E1B">
        <w:tblPrEx>
          <w:tblCellMar>
            <w:top w:w="0" w:type="dxa"/>
            <w:left w:w="108" w:type="dxa"/>
            <w:bottom w:w="0" w:type="dxa"/>
            <w:right w:w="108" w:type="dxa"/>
          </w:tblCellMar>
        </w:tblPrEx>
        <w:trPr>
          <w:trHeight w:val="624"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36B996">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7AA9DA">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D2DB6C">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638A62A">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4B4A56">
            <w:pPr>
              <w:autoSpaceDE w:val="0"/>
              <w:autoSpaceDN w:val="0"/>
              <w:adjustRightInd w:val="0"/>
              <w:spacing w:line="360" w:lineRule="auto"/>
              <w:jc w:val="center"/>
              <w:rPr>
                <w:rFonts w:ascii="Times New Roman" w:hAnsi="Times New Roman" w:eastAsia="仿宋" w:cs="Times New Roman"/>
                <w:kern w:val="0"/>
                <w:sz w:val="22"/>
                <w:lang w:val="zh-CN"/>
              </w:rPr>
            </w:pPr>
          </w:p>
        </w:tc>
      </w:tr>
      <w:tr w14:paraId="146BB20C">
        <w:tblPrEx>
          <w:tblCellMar>
            <w:top w:w="0" w:type="dxa"/>
            <w:left w:w="108" w:type="dxa"/>
            <w:bottom w:w="0" w:type="dxa"/>
            <w:right w:w="108" w:type="dxa"/>
          </w:tblCellMar>
        </w:tblPrEx>
        <w:trPr>
          <w:trHeight w:val="1101" w:hRule="atLeast"/>
          <w:jc w:val="center"/>
        </w:trPr>
        <w:tc>
          <w:tcPr>
            <w:tcW w:w="2025"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2115BFB">
            <w:pPr>
              <w:autoSpaceDE w:val="0"/>
              <w:autoSpaceDN w:val="0"/>
              <w:adjustRightInd w:val="0"/>
              <w:spacing w:after="200" w:line="276" w:lineRule="auto"/>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会务组安排</w:t>
            </w:r>
            <w:r>
              <w:rPr>
                <w:rFonts w:ascii="Times New Roman" w:hAnsi="Times New Roman" w:eastAsia="仿宋" w:cs="Times New Roman"/>
                <w:kern w:val="0"/>
                <w:sz w:val="22"/>
                <w:lang w:val="zh-CN"/>
              </w:rPr>
              <w:t>住宿</w:t>
            </w:r>
          </w:p>
        </w:tc>
        <w:tc>
          <w:tcPr>
            <w:tcW w:w="6502" w:type="dxa"/>
            <w:gridSpan w:val="3"/>
            <w:tcBorders>
              <w:top w:val="single" w:color="000000" w:sz="2" w:space="0"/>
              <w:left w:val="single" w:color="000000" w:sz="2" w:space="0"/>
              <w:right w:val="single" w:color="000000" w:sz="2" w:space="0"/>
            </w:tcBorders>
            <w:shd w:val="clear" w:color="000000" w:fill="FFFFFF"/>
            <w:vAlign w:val="center"/>
          </w:tcPr>
          <w:p w14:paraId="1E08EEDD">
            <w:pPr>
              <w:autoSpaceDE w:val="0"/>
              <w:autoSpaceDN w:val="0"/>
              <w:adjustRightInd w:val="0"/>
              <w:spacing w:line="360" w:lineRule="auto"/>
              <w:rPr>
                <w:rFonts w:ascii="Times New Roman" w:hAnsi="Times New Roman" w:eastAsia="仿宋" w:cs="Times New Roman"/>
                <w:kern w:val="0"/>
              </w:rPr>
            </w:pPr>
            <w:r>
              <w:rPr>
                <w:rFonts w:ascii="Times New Roman" w:hAnsi="仿宋" w:eastAsia="仿宋" w:cs="Times New Roman"/>
                <w:kern w:val="0"/>
                <w:lang w:val="zh-CN"/>
              </w:rPr>
              <w:t>住宿时间：</w:t>
            </w:r>
          </w:p>
          <w:p w14:paraId="1112AC61">
            <w:pPr>
              <w:autoSpaceDE w:val="0"/>
              <w:autoSpaceDN w:val="0"/>
              <w:adjustRightInd w:val="0"/>
              <w:spacing w:line="360" w:lineRule="auto"/>
              <w:rPr>
                <w:rFonts w:ascii="Times New Roman" w:hAnsi="Times New Roman" w:eastAsia="仿宋" w:cs="Times New Roman"/>
                <w:kern w:val="0"/>
                <w:u w:val="single"/>
                <w:lang w:val="zh-CN"/>
              </w:rPr>
            </w:pPr>
            <w:r>
              <w:rPr>
                <w:rFonts w:ascii="Times New Roman" w:hAnsi="仿宋" w:eastAsia="仿宋" w:cs="Times New Roman"/>
                <w:kern w:val="0"/>
                <w:lang w:val="zh-CN"/>
              </w:rPr>
              <w:t>入住</w:t>
            </w:r>
            <w:r>
              <w:rPr>
                <w:rFonts w:ascii="Times New Roman" w:hAnsi="仿宋" w:eastAsia="仿宋" w:cs="Times New Roman"/>
                <w:kern w:val="0"/>
              </w:rPr>
              <w:t>：</w:t>
            </w:r>
            <w:r>
              <w:rPr>
                <w:rFonts w:hint="eastAsia" w:ascii="Times New Roman" w:hAnsi="Times New Roman" w:eastAsia="仿宋" w:cs="Times New Roman"/>
                <w:kern w:val="0"/>
              </w:rPr>
              <w:t>8</w:t>
            </w:r>
            <w:r>
              <w:rPr>
                <w:rFonts w:ascii="Times New Roman" w:hAnsi="仿宋" w:eastAsia="仿宋" w:cs="Times New Roman"/>
                <w:kern w:val="0"/>
                <w:lang w:val="zh-CN"/>
              </w:rPr>
              <w:t>月</w:t>
            </w:r>
            <w:r>
              <w:rPr>
                <w:rFonts w:ascii="仿宋" w:hAnsi="仿宋" w:eastAsia="仿宋" w:cs="Times New Roman"/>
                <w:kern w:val="0"/>
                <w:u w:val="single"/>
              </w:rPr>
              <w:t xml:space="preserve">   </w:t>
            </w:r>
            <w:r>
              <w:rPr>
                <w:rFonts w:ascii="Times New Roman" w:hAnsi="仿宋" w:eastAsia="仿宋" w:cs="Times New Roman"/>
                <w:kern w:val="0"/>
                <w:lang w:val="zh-CN"/>
              </w:rPr>
              <w:t>日</w:t>
            </w:r>
            <w:r>
              <w:rPr>
                <w:rFonts w:hint="eastAsia" w:ascii="Times New Roman" w:hAnsi="仿宋" w:eastAsia="仿宋" w:cs="Times New Roman"/>
                <w:kern w:val="0"/>
              </w:rPr>
              <w:t>；</w:t>
            </w:r>
            <w:r>
              <w:rPr>
                <w:rFonts w:ascii="Times New Roman" w:hAnsi="仿宋" w:eastAsia="仿宋" w:cs="Times New Roman"/>
                <w:kern w:val="0"/>
                <w:lang w:val="zh-CN"/>
              </w:rPr>
              <w:t>退房</w:t>
            </w:r>
            <w:r>
              <w:rPr>
                <w:rFonts w:ascii="Times New Roman" w:hAnsi="仿宋" w:eastAsia="仿宋" w:cs="Times New Roman"/>
                <w:kern w:val="0"/>
              </w:rPr>
              <w:t>：</w:t>
            </w:r>
            <w:r>
              <w:rPr>
                <w:rFonts w:hint="eastAsia" w:ascii="Times New Roman" w:hAnsi="Times New Roman" w:eastAsia="仿宋" w:cs="Times New Roman"/>
                <w:kern w:val="0"/>
              </w:rPr>
              <w:t>8</w:t>
            </w:r>
            <w:r>
              <w:rPr>
                <w:rFonts w:ascii="Times New Roman" w:hAnsi="仿宋" w:eastAsia="仿宋" w:cs="Times New Roman"/>
                <w:kern w:val="0"/>
                <w:lang w:val="zh-CN"/>
              </w:rPr>
              <w:t>月</w:t>
            </w:r>
            <w:r>
              <w:rPr>
                <w:rFonts w:ascii="仿宋" w:hAnsi="仿宋" w:eastAsia="仿宋" w:cs="Times New Roman"/>
                <w:kern w:val="0"/>
                <w:u w:val="single"/>
              </w:rPr>
              <w:t xml:space="preserve">   </w:t>
            </w:r>
            <w:r>
              <w:rPr>
                <w:rFonts w:ascii="Times New Roman" w:hAnsi="仿宋" w:eastAsia="仿宋" w:cs="Times New Roman"/>
                <w:kern w:val="0"/>
                <w:lang w:val="zh-CN"/>
              </w:rPr>
              <w:t>日</w:t>
            </w:r>
            <w:r>
              <w:rPr>
                <w:rFonts w:hint="eastAsia" w:ascii="Times New Roman" w:hAnsi="仿宋" w:eastAsia="仿宋" w:cs="Times New Roman"/>
                <w:kern w:val="0"/>
                <w:lang w:val="zh-CN"/>
              </w:rPr>
              <w:t>，房间数量</w:t>
            </w:r>
            <w:r>
              <w:rPr>
                <w:rFonts w:hint="eastAsia" w:ascii="Times New Roman" w:hAnsi="仿宋" w:eastAsia="仿宋" w:cs="Times New Roman"/>
                <w:kern w:val="0"/>
                <w:u w:val="single"/>
                <w:lang w:val="zh-CN"/>
              </w:rPr>
              <w:t xml:space="preserve">   </w:t>
            </w:r>
            <w:r>
              <w:rPr>
                <w:rFonts w:hint="eastAsia" w:ascii="Times New Roman" w:hAnsi="仿宋" w:eastAsia="仿宋" w:cs="Times New Roman"/>
                <w:kern w:val="0"/>
                <w:lang w:val="zh-CN"/>
              </w:rPr>
              <w:t>（如不需要请填0）。</w:t>
            </w:r>
          </w:p>
        </w:tc>
      </w:tr>
      <w:tr w14:paraId="4B57DD83">
        <w:tblPrEx>
          <w:tblCellMar>
            <w:top w:w="0" w:type="dxa"/>
            <w:left w:w="108" w:type="dxa"/>
            <w:bottom w:w="0" w:type="dxa"/>
            <w:right w:w="108" w:type="dxa"/>
          </w:tblCellMar>
        </w:tblPrEx>
        <w:trPr>
          <w:trHeight w:val="999" w:hRule="atLeast"/>
          <w:jc w:val="center"/>
        </w:trPr>
        <w:tc>
          <w:tcPr>
            <w:tcW w:w="2025"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700CF443">
            <w:pPr>
              <w:autoSpaceDE w:val="0"/>
              <w:autoSpaceDN w:val="0"/>
              <w:adjustRightInd w:val="0"/>
              <w:spacing w:after="200" w:line="276" w:lineRule="auto"/>
              <w:jc w:val="left"/>
              <w:rPr>
                <w:rFonts w:ascii="Times New Roman" w:hAnsi="Times New Roman" w:eastAsia="仿宋" w:cs="Times New Roman"/>
                <w:kern w:val="0"/>
                <w:sz w:val="22"/>
                <w:lang w:val="zh-CN"/>
              </w:rPr>
            </w:pPr>
          </w:p>
        </w:tc>
        <w:tc>
          <w:tcPr>
            <w:tcW w:w="650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14:paraId="6FB9F0CD">
            <w:pPr>
              <w:autoSpaceDE w:val="0"/>
              <w:autoSpaceDN w:val="0"/>
              <w:adjustRightInd w:val="0"/>
              <w:spacing w:line="360" w:lineRule="auto"/>
              <w:rPr>
                <w:rFonts w:ascii="Times New Roman" w:hAnsi="Times New Roman" w:eastAsia="仿宋" w:cs="Times New Roman"/>
                <w:kern w:val="0"/>
                <w:sz w:val="22"/>
              </w:rPr>
            </w:pPr>
            <w:r>
              <w:rPr>
                <w:rFonts w:ascii="Times New Roman" w:hAnsi="仿宋" w:eastAsia="仿宋" w:cs="Times New Roman"/>
                <w:kern w:val="0"/>
                <w:lang w:val="zh-CN"/>
              </w:rPr>
              <w:t>是否愿意合住双人标准间</w:t>
            </w:r>
            <w:r>
              <w:rPr>
                <w:rFonts w:hint="eastAsia" w:ascii="Times New Roman" w:hAnsi="仿宋" w:eastAsia="仿宋" w:cs="Times New Roman"/>
                <w:kern w:val="0"/>
                <w:lang w:val="zh-CN"/>
              </w:rPr>
              <w:t>：</w:t>
            </w:r>
          </w:p>
        </w:tc>
      </w:tr>
      <w:tr w14:paraId="28F026D8">
        <w:tblPrEx>
          <w:tblCellMar>
            <w:top w:w="0" w:type="dxa"/>
            <w:left w:w="108" w:type="dxa"/>
            <w:bottom w:w="0" w:type="dxa"/>
            <w:right w:w="108" w:type="dxa"/>
          </w:tblCellMar>
        </w:tblPrEx>
        <w:trPr>
          <w:trHeight w:val="624" w:hRule="atLeast"/>
          <w:jc w:val="center"/>
        </w:trPr>
        <w:tc>
          <w:tcPr>
            <w:tcW w:w="85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50D2255C">
            <w:pPr>
              <w:autoSpaceDE w:val="0"/>
              <w:autoSpaceDN w:val="0"/>
              <w:adjustRightInd w:val="0"/>
              <w:spacing w:line="360" w:lineRule="auto"/>
              <w:rPr>
                <w:rFonts w:ascii="Times New Roman" w:hAnsi="Times New Roman" w:eastAsia="仿宋" w:cs="Times New Roman"/>
                <w:kern w:val="0"/>
                <w:sz w:val="22"/>
              </w:rPr>
            </w:pPr>
            <w:r>
              <w:rPr>
                <w:rFonts w:ascii="Times New Roman" w:hAnsi="仿宋" w:eastAsia="仿宋" w:cs="Times New Roman"/>
                <w:color w:val="000000"/>
                <w:kern w:val="0"/>
                <w:lang w:val="zh-CN"/>
              </w:rPr>
              <w:t>备注</w:t>
            </w:r>
            <w:r>
              <w:rPr>
                <w:rFonts w:ascii="Times New Roman" w:hAnsi="仿宋" w:eastAsia="仿宋" w:cs="Times New Roman"/>
                <w:color w:val="000000"/>
                <w:kern w:val="0"/>
              </w:rPr>
              <w:t>：</w:t>
            </w:r>
            <w:r>
              <w:rPr>
                <w:rFonts w:ascii="Times New Roman" w:hAnsi="仿宋" w:eastAsia="仿宋" w:cs="Times New Roman"/>
                <w:color w:val="000000"/>
                <w:kern w:val="0"/>
                <w:lang w:val="zh-CN"/>
              </w:rPr>
              <w:t>回执请于</w:t>
            </w:r>
            <w:r>
              <w:rPr>
                <w:rFonts w:ascii="Times New Roman" w:hAnsi="Times New Roman" w:eastAsia="仿宋" w:cs="Times New Roman"/>
                <w:color w:val="000000"/>
                <w:kern w:val="0"/>
              </w:rPr>
              <w:t>202</w:t>
            </w:r>
            <w:r>
              <w:rPr>
                <w:rFonts w:hint="eastAsia" w:ascii="Times New Roman" w:hAnsi="Times New Roman" w:eastAsia="仿宋" w:cs="Times New Roman"/>
                <w:color w:val="000000"/>
                <w:kern w:val="0"/>
              </w:rPr>
              <w:t>6</w:t>
            </w:r>
            <w:r>
              <w:rPr>
                <w:rFonts w:ascii="Times New Roman" w:hAnsi="仿宋" w:eastAsia="仿宋" w:cs="Times New Roman"/>
                <w:color w:val="000000"/>
                <w:kern w:val="0"/>
                <w:lang w:val="zh-CN"/>
              </w:rPr>
              <w:t>年</w:t>
            </w:r>
            <w:r>
              <w:rPr>
                <w:rFonts w:hint="eastAsia" w:ascii="Times New Roman" w:hAnsi="Times New Roman" w:eastAsia="仿宋" w:cs="Times New Roman"/>
                <w:color w:val="000000"/>
                <w:kern w:val="0"/>
              </w:rPr>
              <w:t>8</w:t>
            </w:r>
            <w:r>
              <w:rPr>
                <w:rFonts w:ascii="Times New Roman" w:hAnsi="Times New Roman" w:eastAsia="仿宋" w:cs="Times New Roman"/>
                <w:color w:val="000000"/>
                <w:kern w:val="0"/>
              </w:rPr>
              <w:t>月</w:t>
            </w:r>
            <w:r>
              <w:rPr>
                <w:rFonts w:hint="eastAsia" w:ascii="Times New Roman" w:hAnsi="Times New Roman" w:eastAsia="仿宋" w:cs="Times New Roman"/>
                <w:color w:val="000000"/>
                <w:kern w:val="0"/>
              </w:rPr>
              <w:t>8</w:t>
            </w:r>
            <w:r>
              <w:rPr>
                <w:rFonts w:ascii="Times New Roman" w:hAnsi="Times New Roman" w:eastAsia="仿宋" w:cs="Times New Roman"/>
                <w:color w:val="000000"/>
                <w:kern w:val="0"/>
              </w:rPr>
              <w:t>日</w:t>
            </w:r>
            <w:r>
              <w:rPr>
                <w:rFonts w:ascii="Times New Roman" w:hAnsi="仿宋" w:eastAsia="仿宋" w:cs="Times New Roman"/>
                <w:color w:val="000000"/>
                <w:kern w:val="0"/>
                <w:lang w:val="zh-CN"/>
              </w:rPr>
              <w:t>前发至电子邮箱</w:t>
            </w:r>
            <w:r>
              <w:rPr>
                <w:rFonts w:hint="eastAsia" w:ascii="Times New Roman" w:hAnsi="仿宋" w:eastAsia="仿宋" w:cs="Times New Roman"/>
                <w:color w:val="000000"/>
                <w:kern w:val="0"/>
              </w:rPr>
              <w:t>（</w:t>
            </w:r>
            <w:r>
              <w:rPr>
                <w:rFonts w:hint="eastAsia" w:ascii="Times New Roman" w:hAnsi="仿宋" w:eastAsia="仿宋" w:cs="Times New Roman"/>
                <w:color w:val="0000FF"/>
                <w:kern w:val="0"/>
              </w:rPr>
              <w:t>wushengru2013@nwafu.edu.cn</w:t>
            </w:r>
            <w:r>
              <w:rPr>
                <w:rFonts w:hint="eastAsia" w:ascii="Times New Roman" w:hAnsi="仿宋" w:eastAsia="仿宋" w:cs="Times New Roman"/>
                <w:color w:val="000000"/>
                <w:kern w:val="0"/>
              </w:rPr>
              <w:t>）。</w:t>
            </w:r>
          </w:p>
        </w:tc>
      </w:tr>
    </w:tbl>
    <w:p w14:paraId="200EFFF1">
      <w:pPr>
        <w:autoSpaceDE w:val="0"/>
        <w:autoSpaceDN w:val="0"/>
        <w:adjustRightInd w:val="0"/>
        <w:ind w:firstLine="560" w:firstLineChars="200"/>
        <w:jc w:val="left"/>
        <w:rPr>
          <w:rFonts w:ascii="Times New Roman" w:hAnsi="Times New Roman" w:eastAsia="仿宋" w:cs="Times New Roman"/>
          <w:color w:val="000000"/>
          <w:kern w:val="0"/>
          <w:sz w:val="28"/>
          <w:szCs w:val="28"/>
        </w:rPr>
      </w:pPr>
    </w:p>
    <w:p w14:paraId="7A7D815C">
      <w:pPr>
        <w:autoSpaceDE w:val="0"/>
        <w:autoSpaceDN w:val="0"/>
        <w:adjustRightInd w:val="0"/>
        <w:jc w:val="left"/>
        <w:rPr>
          <w:rFonts w:ascii="Times New Roman" w:hAnsi="Times New Roman" w:eastAsia="仿宋" w:cs="Times New Roman"/>
          <w:color w:val="FF0000"/>
          <w:kern w:val="0"/>
          <w:sz w:val="28"/>
          <w:szCs w:val="28"/>
        </w:rPr>
      </w:pPr>
    </w:p>
    <w:p w14:paraId="0DAF894F">
      <w:pPr>
        <w:autoSpaceDE w:val="0"/>
        <w:autoSpaceDN w:val="0"/>
        <w:adjustRightInd w:val="0"/>
        <w:snapToGrid w:val="0"/>
        <w:spacing w:line="300" w:lineRule="auto"/>
        <w:ind w:right="280" w:firstLine="280" w:firstLineChars="100"/>
        <w:jc w:val="left"/>
        <w:rPr>
          <w:rFonts w:hint="eastAsia" w:ascii="Times New Roman" w:hAnsi="仿宋" w:eastAsia="仿宋" w:cs="Times New Roman"/>
          <w:sz w:val="28"/>
          <w:szCs w:val="24"/>
        </w:rPr>
      </w:pPr>
    </w:p>
    <w:sectPr>
      <w:headerReference r:id="rId3" w:type="first"/>
      <w:footerReference r:id="rId5" w:type="firs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Noto Sans SC">
    <w:panose1 w:val="020B0500000000000000"/>
    <w:charset w:val="86"/>
    <w:family w:val="swiss"/>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268402"/>
      <w:docPartObj>
        <w:docPartGallery w:val="AutoText"/>
      </w:docPartObj>
    </w:sdtPr>
    <w:sdtContent>
      <w:p w14:paraId="016FCDCD">
        <w:pPr>
          <w:pStyle w:val="4"/>
          <w:jc w:val="center"/>
        </w:pPr>
        <w:r>
          <w:fldChar w:fldCharType="begin"/>
        </w:r>
        <w:r>
          <w:instrText xml:space="preserve">PAGE   \* MERGEFORMAT</w:instrText>
        </w:r>
        <w:r>
          <w:fldChar w:fldCharType="separate"/>
        </w:r>
        <w:r>
          <w:rPr>
            <w:lang w:val="zh-CN"/>
          </w:rPr>
          <w:t>2</w:t>
        </w:r>
        <w:r>
          <w:fldChar w:fldCharType="end"/>
        </w:r>
      </w:p>
    </w:sdtContent>
  </w:sdt>
  <w:p w14:paraId="6F98F13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F383">
    <w:pPr>
      <w:pStyle w:val="4"/>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78AC">
    <w:pPr>
      <w:jc w:val="distribute"/>
      <w:rPr>
        <w:sz w:val="20"/>
        <w:szCs w:val="21"/>
      </w:rPr>
    </w:pPr>
    <w:r>
      <w:rPr>
        <w:rFonts w:asciiTheme="minorEastAsia" w:hAnsiTheme="minorEastAsia"/>
        <w:b/>
        <w:color w:val="FF0000"/>
        <w:w w:val="90"/>
        <w:sz w:val="60"/>
        <w:szCs w:val="48"/>
      </w:rPr>
      <mc:AlternateContent>
        <mc:Choice Requires="wps">
          <w:drawing>
            <wp:anchor distT="0" distB="0" distL="114300" distR="114300" simplePos="0" relativeHeight="251659264" behindDoc="0" locked="0" layoutInCell="1" allowOverlap="1">
              <wp:simplePos x="0" y="0"/>
              <wp:positionH relativeFrom="margin">
                <wp:posOffset>40005</wp:posOffset>
              </wp:positionH>
              <wp:positionV relativeFrom="paragraph">
                <wp:posOffset>956945</wp:posOffset>
              </wp:positionV>
              <wp:extent cx="6148070" cy="0"/>
              <wp:effectExtent l="0" t="19050" r="4318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148317" cy="0"/>
                      </a:xfrm>
                      <a:prstGeom prst="line">
                        <a:avLst/>
                      </a:prstGeom>
                      <a:noFill/>
                      <a:ln w="57150">
                        <a:solidFill>
                          <a:srgbClr val="FF0000"/>
                        </a:solidFill>
                        <a:round/>
                      </a:ln>
                    </wps:spPr>
                    <wps:bodyPr/>
                  </wps:wsp>
                </a:graphicData>
              </a:graphic>
            </wp:anchor>
          </w:drawing>
        </mc:Choice>
        <mc:Fallback>
          <w:pict>
            <v:line id="_x0000_s1026" o:spid="_x0000_s1026" o:spt="20" style="position:absolute;left:0pt;flip:y;margin-left:3.15pt;margin-top:75.35pt;height:0pt;width:484.1pt;mso-position-horizontal-relative:margin;z-index:251659264;mso-width-relative:page;mso-height-relative:page;" filled="f" stroked="t" coordsize="21600,21600" o:gfxdata="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oasl1AAAAAkBAAAPAAAAAAAAAAEAIAAAACIAAABkcnMvZG93bnJldi54bWxQSwECFAAUAAAACACH&#10;TuJAjbZ4dO8BAAC1AwAADgAAAAAAAAABACAAAAAjAQAAZHJzL2Uyb0RvYy54bWxQSwUGAAAAAAYA&#10;BgBZAQAAhAUAAAAA&#10;">
              <v:fill on="f" focussize="0,0"/>
              <v:stroke weight="4.5pt" color="#FF0000" joinstyle="round"/>
              <v:imagedata o:title=""/>
              <o:lock v:ext="edit" aspectratio="f"/>
            </v:line>
          </w:pict>
        </mc:Fallback>
      </mc:AlternateContent>
    </w:r>
    <w:r>
      <w:rPr>
        <w:rFonts w:hint="eastAsia" w:ascii="宋体" w:hAnsi="宋体"/>
        <w:b/>
        <w:color w:val="FF0000"/>
        <w:w w:val="60"/>
        <w:sz w:val="96"/>
        <w:szCs w:val="96"/>
      </w:rPr>
      <w:t>中国畜牧兽医学会动物营养学分会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E7"/>
    <w:rsid w:val="00000645"/>
    <w:rsid w:val="00001AD4"/>
    <w:rsid w:val="000020E1"/>
    <w:rsid w:val="00010428"/>
    <w:rsid w:val="00012EC3"/>
    <w:rsid w:val="000156C7"/>
    <w:rsid w:val="00015B1E"/>
    <w:rsid w:val="00016FFC"/>
    <w:rsid w:val="0001744D"/>
    <w:rsid w:val="00017E12"/>
    <w:rsid w:val="000200F6"/>
    <w:rsid w:val="00020830"/>
    <w:rsid w:val="000231F7"/>
    <w:rsid w:val="00026898"/>
    <w:rsid w:val="000310D7"/>
    <w:rsid w:val="00034DF0"/>
    <w:rsid w:val="00040E39"/>
    <w:rsid w:val="00040F93"/>
    <w:rsid w:val="0004332D"/>
    <w:rsid w:val="00045202"/>
    <w:rsid w:val="00051376"/>
    <w:rsid w:val="00051C9D"/>
    <w:rsid w:val="00063DAA"/>
    <w:rsid w:val="0006548C"/>
    <w:rsid w:val="00073010"/>
    <w:rsid w:val="00080B24"/>
    <w:rsid w:val="000835F8"/>
    <w:rsid w:val="00086900"/>
    <w:rsid w:val="00090923"/>
    <w:rsid w:val="0009408E"/>
    <w:rsid w:val="000956AC"/>
    <w:rsid w:val="00096DF2"/>
    <w:rsid w:val="000977C2"/>
    <w:rsid w:val="000A113A"/>
    <w:rsid w:val="000B2563"/>
    <w:rsid w:val="000B26EB"/>
    <w:rsid w:val="000B271C"/>
    <w:rsid w:val="000B31C5"/>
    <w:rsid w:val="000C21C5"/>
    <w:rsid w:val="000C2776"/>
    <w:rsid w:val="000C4A1D"/>
    <w:rsid w:val="000E44AC"/>
    <w:rsid w:val="000E4AE5"/>
    <w:rsid w:val="000E6F21"/>
    <w:rsid w:val="000E73AF"/>
    <w:rsid w:val="000E7A82"/>
    <w:rsid w:val="000F06CA"/>
    <w:rsid w:val="000F2046"/>
    <w:rsid w:val="000F5122"/>
    <w:rsid w:val="000F561E"/>
    <w:rsid w:val="000F7582"/>
    <w:rsid w:val="00101606"/>
    <w:rsid w:val="001058BB"/>
    <w:rsid w:val="00105EF5"/>
    <w:rsid w:val="00110934"/>
    <w:rsid w:val="0011128F"/>
    <w:rsid w:val="001143F9"/>
    <w:rsid w:val="00114FB4"/>
    <w:rsid w:val="0012178D"/>
    <w:rsid w:val="001224B6"/>
    <w:rsid w:val="00122CBD"/>
    <w:rsid w:val="00124307"/>
    <w:rsid w:val="001306A4"/>
    <w:rsid w:val="001306D3"/>
    <w:rsid w:val="00132668"/>
    <w:rsid w:val="0013460A"/>
    <w:rsid w:val="00136C56"/>
    <w:rsid w:val="0013708C"/>
    <w:rsid w:val="0014404D"/>
    <w:rsid w:val="001454F5"/>
    <w:rsid w:val="00150732"/>
    <w:rsid w:val="001516D8"/>
    <w:rsid w:val="001532E3"/>
    <w:rsid w:val="001535F9"/>
    <w:rsid w:val="00161253"/>
    <w:rsid w:val="00161CA7"/>
    <w:rsid w:val="00162996"/>
    <w:rsid w:val="00164090"/>
    <w:rsid w:val="0016471C"/>
    <w:rsid w:val="001648BE"/>
    <w:rsid w:val="0016666D"/>
    <w:rsid w:val="00166B62"/>
    <w:rsid w:val="0016752F"/>
    <w:rsid w:val="00167D7C"/>
    <w:rsid w:val="00170D00"/>
    <w:rsid w:val="00170DC2"/>
    <w:rsid w:val="001750B1"/>
    <w:rsid w:val="001757E9"/>
    <w:rsid w:val="001820B8"/>
    <w:rsid w:val="00182F29"/>
    <w:rsid w:val="00191246"/>
    <w:rsid w:val="001935D7"/>
    <w:rsid w:val="00194EEA"/>
    <w:rsid w:val="00195ACC"/>
    <w:rsid w:val="00195B71"/>
    <w:rsid w:val="001971C3"/>
    <w:rsid w:val="001A0DE9"/>
    <w:rsid w:val="001A52E9"/>
    <w:rsid w:val="001A6210"/>
    <w:rsid w:val="001A7A9C"/>
    <w:rsid w:val="001A7C11"/>
    <w:rsid w:val="001A7E4B"/>
    <w:rsid w:val="001B2011"/>
    <w:rsid w:val="001B7C6D"/>
    <w:rsid w:val="001C1939"/>
    <w:rsid w:val="001C1A96"/>
    <w:rsid w:val="001C1C96"/>
    <w:rsid w:val="001C7525"/>
    <w:rsid w:val="001D3C6F"/>
    <w:rsid w:val="001D4E3B"/>
    <w:rsid w:val="001D76B9"/>
    <w:rsid w:val="001E0171"/>
    <w:rsid w:val="001E2A9D"/>
    <w:rsid w:val="001E488F"/>
    <w:rsid w:val="001F0214"/>
    <w:rsid w:val="001F4947"/>
    <w:rsid w:val="001F68A8"/>
    <w:rsid w:val="001F6901"/>
    <w:rsid w:val="002027D9"/>
    <w:rsid w:val="002039CE"/>
    <w:rsid w:val="00206A43"/>
    <w:rsid w:val="0021056E"/>
    <w:rsid w:val="00211AF4"/>
    <w:rsid w:val="002149D7"/>
    <w:rsid w:val="0021560B"/>
    <w:rsid w:val="00217541"/>
    <w:rsid w:val="00217F53"/>
    <w:rsid w:val="002270CD"/>
    <w:rsid w:val="0023168E"/>
    <w:rsid w:val="00234A05"/>
    <w:rsid w:val="00241D5C"/>
    <w:rsid w:val="00242E4E"/>
    <w:rsid w:val="00245C36"/>
    <w:rsid w:val="00246870"/>
    <w:rsid w:val="002469D1"/>
    <w:rsid w:val="002506C1"/>
    <w:rsid w:val="0025319C"/>
    <w:rsid w:val="00253ED5"/>
    <w:rsid w:val="002541B9"/>
    <w:rsid w:val="002575D4"/>
    <w:rsid w:val="00261127"/>
    <w:rsid w:val="0026173A"/>
    <w:rsid w:val="00261751"/>
    <w:rsid w:val="00261C60"/>
    <w:rsid w:val="002634D6"/>
    <w:rsid w:val="00263AB3"/>
    <w:rsid w:val="00265E8D"/>
    <w:rsid w:val="002674F3"/>
    <w:rsid w:val="00271DB0"/>
    <w:rsid w:val="002733DD"/>
    <w:rsid w:val="00273EE1"/>
    <w:rsid w:val="0027719C"/>
    <w:rsid w:val="00277E11"/>
    <w:rsid w:val="00281281"/>
    <w:rsid w:val="0028384B"/>
    <w:rsid w:val="00285DBC"/>
    <w:rsid w:val="00287FEA"/>
    <w:rsid w:val="00291E80"/>
    <w:rsid w:val="00293471"/>
    <w:rsid w:val="00294EF4"/>
    <w:rsid w:val="002960ED"/>
    <w:rsid w:val="002A1832"/>
    <w:rsid w:val="002A1C93"/>
    <w:rsid w:val="002A216F"/>
    <w:rsid w:val="002A404B"/>
    <w:rsid w:val="002A6910"/>
    <w:rsid w:val="002A790B"/>
    <w:rsid w:val="002B1BA2"/>
    <w:rsid w:val="002B3F68"/>
    <w:rsid w:val="002B593F"/>
    <w:rsid w:val="002B6A16"/>
    <w:rsid w:val="002B6B7E"/>
    <w:rsid w:val="002C1CFD"/>
    <w:rsid w:val="002C50EA"/>
    <w:rsid w:val="002C79C7"/>
    <w:rsid w:val="002C7BFF"/>
    <w:rsid w:val="002D0FEC"/>
    <w:rsid w:val="002D2248"/>
    <w:rsid w:val="002D3B8F"/>
    <w:rsid w:val="002D49FC"/>
    <w:rsid w:val="002D5DFF"/>
    <w:rsid w:val="002D6822"/>
    <w:rsid w:val="002E001A"/>
    <w:rsid w:val="002E018A"/>
    <w:rsid w:val="002F0C3F"/>
    <w:rsid w:val="002F707D"/>
    <w:rsid w:val="002F736F"/>
    <w:rsid w:val="00302300"/>
    <w:rsid w:val="0030322D"/>
    <w:rsid w:val="00305C7A"/>
    <w:rsid w:val="00311798"/>
    <w:rsid w:val="003119EE"/>
    <w:rsid w:val="00314FC0"/>
    <w:rsid w:val="00315C38"/>
    <w:rsid w:val="00317C56"/>
    <w:rsid w:val="00323E48"/>
    <w:rsid w:val="00325066"/>
    <w:rsid w:val="003275F4"/>
    <w:rsid w:val="003322BE"/>
    <w:rsid w:val="00333FCB"/>
    <w:rsid w:val="00335B9D"/>
    <w:rsid w:val="00335F37"/>
    <w:rsid w:val="003379B2"/>
    <w:rsid w:val="0034003D"/>
    <w:rsid w:val="0034128E"/>
    <w:rsid w:val="0034236C"/>
    <w:rsid w:val="003449AF"/>
    <w:rsid w:val="003468DB"/>
    <w:rsid w:val="003513B9"/>
    <w:rsid w:val="003557AB"/>
    <w:rsid w:val="003572BD"/>
    <w:rsid w:val="00363611"/>
    <w:rsid w:val="00363F9F"/>
    <w:rsid w:val="003653F2"/>
    <w:rsid w:val="00367B50"/>
    <w:rsid w:val="00372D35"/>
    <w:rsid w:val="0037318F"/>
    <w:rsid w:val="00374556"/>
    <w:rsid w:val="00377B20"/>
    <w:rsid w:val="00377E13"/>
    <w:rsid w:val="00380DDE"/>
    <w:rsid w:val="00381BF9"/>
    <w:rsid w:val="00385422"/>
    <w:rsid w:val="00387FD5"/>
    <w:rsid w:val="003A46CB"/>
    <w:rsid w:val="003A496A"/>
    <w:rsid w:val="003A6E25"/>
    <w:rsid w:val="003B3F8A"/>
    <w:rsid w:val="003B65A6"/>
    <w:rsid w:val="003B768F"/>
    <w:rsid w:val="003C1866"/>
    <w:rsid w:val="003C3961"/>
    <w:rsid w:val="003C5365"/>
    <w:rsid w:val="003C6FD2"/>
    <w:rsid w:val="003C75F6"/>
    <w:rsid w:val="003D0FF6"/>
    <w:rsid w:val="003D5356"/>
    <w:rsid w:val="003D64DF"/>
    <w:rsid w:val="003D66C7"/>
    <w:rsid w:val="003E0DCB"/>
    <w:rsid w:val="003E0E90"/>
    <w:rsid w:val="003E263E"/>
    <w:rsid w:val="003E2F47"/>
    <w:rsid w:val="003E4371"/>
    <w:rsid w:val="003E5E07"/>
    <w:rsid w:val="003E7C30"/>
    <w:rsid w:val="003F0309"/>
    <w:rsid w:val="003F13BE"/>
    <w:rsid w:val="003F2BD3"/>
    <w:rsid w:val="003F4BBC"/>
    <w:rsid w:val="004051C4"/>
    <w:rsid w:val="0040662E"/>
    <w:rsid w:val="004120B9"/>
    <w:rsid w:val="00412AD6"/>
    <w:rsid w:val="00412F9C"/>
    <w:rsid w:val="0041314A"/>
    <w:rsid w:val="00416787"/>
    <w:rsid w:val="00422247"/>
    <w:rsid w:val="00422E2E"/>
    <w:rsid w:val="00427132"/>
    <w:rsid w:val="00432C56"/>
    <w:rsid w:val="004340FC"/>
    <w:rsid w:val="00434CD7"/>
    <w:rsid w:val="00440E9A"/>
    <w:rsid w:val="00443DDA"/>
    <w:rsid w:val="00446D11"/>
    <w:rsid w:val="0044721C"/>
    <w:rsid w:val="00447436"/>
    <w:rsid w:val="00447F21"/>
    <w:rsid w:val="00452710"/>
    <w:rsid w:val="00455173"/>
    <w:rsid w:val="00460851"/>
    <w:rsid w:val="00462A17"/>
    <w:rsid w:val="00463502"/>
    <w:rsid w:val="00463687"/>
    <w:rsid w:val="00465549"/>
    <w:rsid w:val="004656C9"/>
    <w:rsid w:val="004658C4"/>
    <w:rsid w:val="00467AC3"/>
    <w:rsid w:val="004707D6"/>
    <w:rsid w:val="00471DD1"/>
    <w:rsid w:val="0047273F"/>
    <w:rsid w:val="0047508C"/>
    <w:rsid w:val="004765CE"/>
    <w:rsid w:val="00476616"/>
    <w:rsid w:val="0047782C"/>
    <w:rsid w:val="00483BD4"/>
    <w:rsid w:val="00485F9E"/>
    <w:rsid w:val="00492B17"/>
    <w:rsid w:val="00494282"/>
    <w:rsid w:val="00495F7B"/>
    <w:rsid w:val="004A1CCD"/>
    <w:rsid w:val="004A2181"/>
    <w:rsid w:val="004A289A"/>
    <w:rsid w:val="004B12F8"/>
    <w:rsid w:val="004B21D8"/>
    <w:rsid w:val="004B2506"/>
    <w:rsid w:val="004B2C47"/>
    <w:rsid w:val="004B5467"/>
    <w:rsid w:val="004C1933"/>
    <w:rsid w:val="004C45C7"/>
    <w:rsid w:val="004C48E4"/>
    <w:rsid w:val="004C7C42"/>
    <w:rsid w:val="004D2817"/>
    <w:rsid w:val="004D534C"/>
    <w:rsid w:val="004D7B69"/>
    <w:rsid w:val="004E2BAD"/>
    <w:rsid w:val="004E4C08"/>
    <w:rsid w:val="004E665F"/>
    <w:rsid w:val="004E6C6E"/>
    <w:rsid w:val="004E7A12"/>
    <w:rsid w:val="004E7F8C"/>
    <w:rsid w:val="004F3C9E"/>
    <w:rsid w:val="004F4134"/>
    <w:rsid w:val="004F4594"/>
    <w:rsid w:val="004F497F"/>
    <w:rsid w:val="005019C1"/>
    <w:rsid w:val="0050225E"/>
    <w:rsid w:val="005033D4"/>
    <w:rsid w:val="00505BCD"/>
    <w:rsid w:val="00506CBC"/>
    <w:rsid w:val="005105FA"/>
    <w:rsid w:val="0051077E"/>
    <w:rsid w:val="00511A51"/>
    <w:rsid w:val="0051248E"/>
    <w:rsid w:val="00513D18"/>
    <w:rsid w:val="0051608C"/>
    <w:rsid w:val="005201A1"/>
    <w:rsid w:val="00523E22"/>
    <w:rsid w:val="00524959"/>
    <w:rsid w:val="00524CDB"/>
    <w:rsid w:val="00526368"/>
    <w:rsid w:val="00526EDA"/>
    <w:rsid w:val="00532E89"/>
    <w:rsid w:val="0053518D"/>
    <w:rsid w:val="0053539B"/>
    <w:rsid w:val="005400F2"/>
    <w:rsid w:val="00540874"/>
    <w:rsid w:val="00543306"/>
    <w:rsid w:val="005455BD"/>
    <w:rsid w:val="0054583D"/>
    <w:rsid w:val="00550739"/>
    <w:rsid w:val="00552096"/>
    <w:rsid w:val="00552E50"/>
    <w:rsid w:val="00554892"/>
    <w:rsid w:val="0056082D"/>
    <w:rsid w:val="00560A91"/>
    <w:rsid w:val="0056550E"/>
    <w:rsid w:val="00566BE8"/>
    <w:rsid w:val="0057064D"/>
    <w:rsid w:val="00574BE9"/>
    <w:rsid w:val="00575346"/>
    <w:rsid w:val="005819BA"/>
    <w:rsid w:val="0058215C"/>
    <w:rsid w:val="005928B4"/>
    <w:rsid w:val="00597BDE"/>
    <w:rsid w:val="005A1079"/>
    <w:rsid w:val="005A6B47"/>
    <w:rsid w:val="005B4E87"/>
    <w:rsid w:val="005B7E69"/>
    <w:rsid w:val="005C2029"/>
    <w:rsid w:val="005C3894"/>
    <w:rsid w:val="005D079D"/>
    <w:rsid w:val="005D5C95"/>
    <w:rsid w:val="005D66B2"/>
    <w:rsid w:val="005D6AF1"/>
    <w:rsid w:val="005E2788"/>
    <w:rsid w:val="005E5A10"/>
    <w:rsid w:val="005E6771"/>
    <w:rsid w:val="005E68BB"/>
    <w:rsid w:val="005E6D6A"/>
    <w:rsid w:val="005F1147"/>
    <w:rsid w:val="005F1D54"/>
    <w:rsid w:val="005F2368"/>
    <w:rsid w:val="005F3340"/>
    <w:rsid w:val="005F4D90"/>
    <w:rsid w:val="005F5DC5"/>
    <w:rsid w:val="005F6701"/>
    <w:rsid w:val="005F73F5"/>
    <w:rsid w:val="0060018B"/>
    <w:rsid w:val="0060056D"/>
    <w:rsid w:val="006053B3"/>
    <w:rsid w:val="00607232"/>
    <w:rsid w:val="00611606"/>
    <w:rsid w:val="006141A1"/>
    <w:rsid w:val="006214BA"/>
    <w:rsid w:val="00625D08"/>
    <w:rsid w:val="0062718D"/>
    <w:rsid w:val="006305BE"/>
    <w:rsid w:val="006318A1"/>
    <w:rsid w:val="006356A3"/>
    <w:rsid w:val="00640980"/>
    <w:rsid w:val="00640C1A"/>
    <w:rsid w:val="0064117A"/>
    <w:rsid w:val="00641213"/>
    <w:rsid w:val="0064252A"/>
    <w:rsid w:val="0064266E"/>
    <w:rsid w:val="00643BE7"/>
    <w:rsid w:val="00646C93"/>
    <w:rsid w:val="00646F47"/>
    <w:rsid w:val="00647452"/>
    <w:rsid w:val="006508DB"/>
    <w:rsid w:val="00652216"/>
    <w:rsid w:val="00652CB9"/>
    <w:rsid w:val="00652D4A"/>
    <w:rsid w:val="00655593"/>
    <w:rsid w:val="00655D3A"/>
    <w:rsid w:val="00657898"/>
    <w:rsid w:val="00663775"/>
    <w:rsid w:val="00666EC4"/>
    <w:rsid w:val="006675B5"/>
    <w:rsid w:val="00673C6A"/>
    <w:rsid w:val="00677878"/>
    <w:rsid w:val="00680DA0"/>
    <w:rsid w:val="00685FBB"/>
    <w:rsid w:val="00687DAE"/>
    <w:rsid w:val="00687EAB"/>
    <w:rsid w:val="006917BB"/>
    <w:rsid w:val="00693C13"/>
    <w:rsid w:val="00695149"/>
    <w:rsid w:val="00697A4C"/>
    <w:rsid w:val="006A3CA2"/>
    <w:rsid w:val="006A423D"/>
    <w:rsid w:val="006A7525"/>
    <w:rsid w:val="006A7934"/>
    <w:rsid w:val="006B21F8"/>
    <w:rsid w:val="006B38BC"/>
    <w:rsid w:val="006B3C7B"/>
    <w:rsid w:val="006B6FFF"/>
    <w:rsid w:val="006B7B19"/>
    <w:rsid w:val="006C262D"/>
    <w:rsid w:val="006C5876"/>
    <w:rsid w:val="006C767E"/>
    <w:rsid w:val="006C7818"/>
    <w:rsid w:val="006C7D50"/>
    <w:rsid w:val="006D3508"/>
    <w:rsid w:val="006D5406"/>
    <w:rsid w:val="006D5C99"/>
    <w:rsid w:val="006E0E43"/>
    <w:rsid w:val="006E324F"/>
    <w:rsid w:val="006E4755"/>
    <w:rsid w:val="006E488F"/>
    <w:rsid w:val="006E4AAF"/>
    <w:rsid w:val="006E6A09"/>
    <w:rsid w:val="006F1267"/>
    <w:rsid w:val="006F4298"/>
    <w:rsid w:val="006F77FF"/>
    <w:rsid w:val="006F7AE8"/>
    <w:rsid w:val="007016E5"/>
    <w:rsid w:val="00703159"/>
    <w:rsid w:val="00703696"/>
    <w:rsid w:val="00717F17"/>
    <w:rsid w:val="00721E39"/>
    <w:rsid w:val="007241BB"/>
    <w:rsid w:val="00724A17"/>
    <w:rsid w:val="00725E96"/>
    <w:rsid w:val="007351A4"/>
    <w:rsid w:val="007364F6"/>
    <w:rsid w:val="007377ED"/>
    <w:rsid w:val="007408CC"/>
    <w:rsid w:val="007411AF"/>
    <w:rsid w:val="0074796E"/>
    <w:rsid w:val="00751F0C"/>
    <w:rsid w:val="007523BA"/>
    <w:rsid w:val="0075247F"/>
    <w:rsid w:val="00752744"/>
    <w:rsid w:val="00760864"/>
    <w:rsid w:val="007619BF"/>
    <w:rsid w:val="00770DBF"/>
    <w:rsid w:val="00776359"/>
    <w:rsid w:val="00780483"/>
    <w:rsid w:val="0078094D"/>
    <w:rsid w:val="00780ED8"/>
    <w:rsid w:val="00782328"/>
    <w:rsid w:val="00786DC8"/>
    <w:rsid w:val="00787B0E"/>
    <w:rsid w:val="00792461"/>
    <w:rsid w:val="00793416"/>
    <w:rsid w:val="00793436"/>
    <w:rsid w:val="00796F96"/>
    <w:rsid w:val="007A1355"/>
    <w:rsid w:val="007A1725"/>
    <w:rsid w:val="007A7BE6"/>
    <w:rsid w:val="007B05C3"/>
    <w:rsid w:val="007B1841"/>
    <w:rsid w:val="007B1F96"/>
    <w:rsid w:val="007B27FD"/>
    <w:rsid w:val="007B285A"/>
    <w:rsid w:val="007B4F13"/>
    <w:rsid w:val="007B6CEB"/>
    <w:rsid w:val="007C031F"/>
    <w:rsid w:val="007C6CF4"/>
    <w:rsid w:val="007C782E"/>
    <w:rsid w:val="007C79D2"/>
    <w:rsid w:val="007E0C4C"/>
    <w:rsid w:val="007E13CD"/>
    <w:rsid w:val="007E3018"/>
    <w:rsid w:val="007E6F04"/>
    <w:rsid w:val="007F35F1"/>
    <w:rsid w:val="007F6C75"/>
    <w:rsid w:val="00806391"/>
    <w:rsid w:val="00810BFA"/>
    <w:rsid w:val="00811791"/>
    <w:rsid w:val="0081301E"/>
    <w:rsid w:val="008141AC"/>
    <w:rsid w:val="00814E0F"/>
    <w:rsid w:val="00817C3C"/>
    <w:rsid w:val="00820B4E"/>
    <w:rsid w:val="00834B12"/>
    <w:rsid w:val="0084035A"/>
    <w:rsid w:val="00841B28"/>
    <w:rsid w:val="00842A87"/>
    <w:rsid w:val="00842B61"/>
    <w:rsid w:val="00843672"/>
    <w:rsid w:val="008440C4"/>
    <w:rsid w:val="00844562"/>
    <w:rsid w:val="008445D4"/>
    <w:rsid w:val="0084509C"/>
    <w:rsid w:val="00846323"/>
    <w:rsid w:val="00846FB8"/>
    <w:rsid w:val="008532AB"/>
    <w:rsid w:val="00854587"/>
    <w:rsid w:val="008547AD"/>
    <w:rsid w:val="008575B6"/>
    <w:rsid w:val="0085770D"/>
    <w:rsid w:val="00863FA2"/>
    <w:rsid w:val="00865DFB"/>
    <w:rsid w:val="00872895"/>
    <w:rsid w:val="00872E05"/>
    <w:rsid w:val="00875201"/>
    <w:rsid w:val="00876717"/>
    <w:rsid w:val="0087720E"/>
    <w:rsid w:val="00880FD5"/>
    <w:rsid w:val="00882C00"/>
    <w:rsid w:val="008831CD"/>
    <w:rsid w:val="00885F72"/>
    <w:rsid w:val="00885FA4"/>
    <w:rsid w:val="008873DD"/>
    <w:rsid w:val="00887FAD"/>
    <w:rsid w:val="00892BE7"/>
    <w:rsid w:val="008969E5"/>
    <w:rsid w:val="008A497A"/>
    <w:rsid w:val="008A5DF4"/>
    <w:rsid w:val="008B30E0"/>
    <w:rsid w:val="008B3388"/>
    <w:rsid w:val="008C5441"/>
    <w:rsid w:val="008C5F6A"/>
    <w:rsid w:val="008D4750"/>
    <w:rsid w:val="008D4C16"/>
    <w:rsid w:val="008D5D4C"/>
    <w:rsid w:val="008E2F5C"/>
    <w:rsid w:val="008E3AAD"/>
    <w:rsid w:val="008E5A4E"/>
    <w:rsid w:val="008E5CDE"/>
    <w:rsid w:val="008E6DD9"/>
    <w:rsid w:val="008E7455"/>
    <w:rsid w:val="008F2F3D"/>
    <w:rsid w:val="00905555"/>
    <w:rsid w:val="0090777E"/>
    <w:rsid w:val="00910D2C"/>
    <w:rsid w:val="00916071"/>
    <w:rsid w:val="00917A27"/>
    <w:rsid w:val="00917BD3"/>
    <w:rsid w:val="009202D0"/>
    <w:rsid w:val="00921F7A"/>
    <w:rsid w:val="00923F19"/>
    <w:rsid w:val="00923FB8"/>
    <w:rsid w:val="00927D4B"/>
    <w:rsid w:val="00933A44"/>
    <w:rsid w:val="00935AAE"/>
    <w:rsid w:val="009374AB"/>
    <w:rsid w:val="009378E9"/>
    <w:rsid w:val="00940F95"/>
    <w:rsid w:val="00941679"/>
    <w:rsid w:val="00943A14"/>
    <w:rsid w:val="009454F6"/>
    <w:rsid w:val="009465B5"/>
    <w:rsid w:val="009479E5"/>
    <w:rsid w:val="00952435"/>
    <w:rsid w:val="009539FE"/>
    <w:rsid w:val="009565B0"/>
    <w:rsid w:val="009601F5"/>
    <w:rsid w:val="00962496"/>
    <w:rsid w:val="00962C95"/>
    <w:rsid w:val="00964FDC"/>
    <w:rsid w:val="00971F4D"/>
    <w:rsid w:val="00977B9E"/>
    <w:rsid w:val="00980877"/>
    <w:rsid w:val="00982337"/>
    <w:rsid w:val="00982608"/>
    <w:rsid w:val="009844CF"/>
    <w:rsid w:val="009907E4"/>
    <w:rsid w:val="00992E3F"/>
    <w:rsid w:val="00996247"/>
    <w:rsid w:val="00997081"/>
    <w:rsid w:val="00997E71"/>
    <w:rsid w:val="009B005A"/>
    <w:rsid w:val="009B1776"/>
    <w:rsid w:val="009B1C95"/>
    <w:rsid w:val="009B2D36"/>
    <w:rsid w:val="009B3DA4"/>
    <w:rsid w:val="009C3F39"/>
    <w:rsid w:val="009C52F2"/>
    <w:rsid w:val="009C706D"/>
    <w:rsid w:val="009D0371"/>
    <w:rsid w:val="009D7160"/>
    <w:rsid w:val="009D7C2D"/>
    <w:rsid w:val="009E28B5"/>
    <w:rsid w:val="009E2DAA"/>
    <w:rsid w:val="009E609D"/>
    <w:rsid w:val="009E6125"/>
    <w:rsid w:val="009E6EFE"/>
    <w:rsid w:val="009F0663"/>
    <w:rsid w:val="009F2C77"/>
    <w:rsid w:val="009F7807"/>
    <w:rsid w:val="00A0180A"/>
    <w:rsid w:val="00A025DF"/>
    <w:rsid w:val="00A0715F"/>
    <w:rsid w:val="00A11D10"/>
    <w:rsid w:val="00A150D6"/>
    <w:rsid w:val="00A15133"/>
    <w:rsid w:val="00A1661B"/>
    <w:rsid w:val="00A20529"/>
    <w:rsid w:val="00A22702"/>
    <w:rsid w:val="00A302C8"/>
    <w:rsid w:val="00A34A71"/>
    <w:rsid w:val="00A414BD"/>
    <w:rsid w:val="00A45900"/>
    <w:rsid w:val="00A45D27"/>
    <w:rsid w:val="00A46E54"/>
    <w:rsid w:val="00A47C62"/>
    <w:rsid w:val="00A5028E"/>
    <w:rsid w:val="00A50D29"/>
    <w:rsid w:val="00A514FE"/>
    <w:rsid w:val="00A515D4"/>
    <w:rsid w:val="00A5712B"/>
    <w:rsid w:val="00A606D7"/>
    <w:rsid w:val="00A610BA"/>
    <w:rsid w:val="00A6217A"/>
    <w:rsid w:val="00A629C6"/>
    <w:rsid w:val="00A64BAC"/>
    <w:rsid w:val="00A65B70"/>
    <w:rsid w:val="00A667BF"/>
    <w:rsid w:val="00A679D3"/>
    <w:rsid w:val="00A70EEB"/>
    <w:rsid w:val="00A71A06"/>
    <w:rsid w:val="00A75086"/>
    <w:rsid w:val="00A82E6A"/>
    <w:rsid w:val="00A84010"/>
    <w:rsid w:val="00A855B7"/>
    <w:rsid w:val="00A87EAB"/>
    <w:rsid w:val="00A921EB"/>
    <w:rsid w:val="00A92725"/>
    <w:rsid w:val="00A92B2F"/>
    <w:rsid w:val="00A94EF6"/>
    <w:rsid w:val="00A9632F"/>
    <w:rsid w:val="00AA0785"/>
    <w:rsid w:val="00AA2F92"/>
    <w:rsid w:val="00AA3CFE"/>
    <w:rsid w:val="00AA3DD2"/>
    <w:rsid w:val="00AA7C0C"/>
    <w:rsid w:val="00AB0F9B"/>
    <w:rsid w:val="00AB6E41"/>
    <w:rsid w:val="00AB6E8E"/>
    <w:rsid w:val="00AC2F56"/>
    <w:rsid w:val="00AD120D"/>
    <w:rsid w:val="00AD1A55"/>
    <w:rsid w:val="00AD1B30"/>
    <w:rsid w:val="00AD216B"/>
    <w:rsid w:val="00AD2DC6"/>
    <w:rsid w:val="00AD3846"/>
    <w:rsid w:val="00AD40C6"/>
    <w:rsid w:val="00AD4232"/>
    <w:rsid w:val="00AE0931"/>
    <w:rsid w:val="00AE3704"/>
    <w:rsid w:val="00AE6132"/>
    <w:rsid w:val="00AF28E7"/>
    <w:rsid w:val="00AF4A5C"/>
    <w:rsid w:val="00AF4DE4"/>
    <w:rsid w:val="00AF53D2"/>
    <w:rsid w:val="00AF5624"/>
    <w:rsid w:val="00AF5F0D"/>
    <w:rsid w:val="00AF6D80"/>
    <w:rsid w:val="00B02BEC"/>
    <w:rsid w:val="00B05027"/>
    <w:rsid w:val="00B07255"/>
    <w:rsid w:val="00B10965"/>
    <w:rsid w:val="00B109C9"/>
    <w:rsid w:val="00B11450"/>
    <w:rsid w:val="00B12B9C"/>
    <w:rsid w:val="00B15662"/>
    <w:rsid w:val="00B20296"/>
    <w:rsid w:val="00B20A91"/>
    <w:rsid w:val="00B20B21"/>
    <w:rsid w:val="00B36842"/>
    <w:rsid w:val="00B410C6"/>
    <w:rsid w:val="00B41364"/>
    <w:rsid w:val="00B41488"/>
    <w:rsid w:val="00B456C2"/>
    <w:rsid w:val="00B50771"/>
    <w:rsid w:val="00B51A98"/>
    <w:rsid w:val="00B5370D"/>
    <w:rsid w:val="00B539F7"/>
    <w:rsid w:val="00B634C9"/>
    <w:rsid w:val="00B63740"/>
    <w:rsid w:val="00B66124"/>
    <w:rsid w:val="00B704B1"/>
    <w:rsid w:val="00B72A4B"/>
    <w:rsid w:val="00B72F1D"/>
    <w:rsid w:val="00B73152"/>
    <w:rsid w:val="00B7344A"/>
    <w:rsid w:val="00B73621"/>
    <w:rsid w:val="00B75A9F"/>
    <w:rsid w:val="00B75B60"/>
    <w:rsid w:val="00B77E7B"/>
    <w:rsid w:val="00B80D28"/>
    <w:rsid w:val="00B826AA"/>
    <w:rsid w:val="00B85DCC"/>
    <w:rsid w:val="00B909DA"/>
    <w:rsid w:val="00B91EB0"/>
    <w:rsid w:val="00B9222B"/>
    <w:rsid w:val="00B94BC1"/>
    <w:rsid w:val="00B94DF1"/>
    <w:rsid w:val="00BA1E2A"/>
    <w:rsid w:val="00BA252B"/>
    <w:rsid w:val="00BB1010"/>
    <w:rsid w:val="00BB3E79"/>
    <w:rsid w:val="00BB748F"/>
    <w:rsid w:val="00BC1C03"/>
    <w:rsid w:val="00BC275D"/>
    <w:rsid w:val="00BC42C3"/>
    <w:rsid w:val="00BC4EB0"/>
    <w:rsid w:val="00BD0BDE"/>
    <w:rsid w:val="00BE32ED"/>
    <w:rsid w:val="00BE7D6F"/>
    <w:rsid w:val="00BF18F1"/>
    <w:rsid w:val="00BF444A"/>
    <w:rsid w:val="00BF50B6"/>
    <w:rsid w:val="00C002FF"/>
    <w:rsid w:val="00C0210C"/>
    <w:rsid w:val="00C03B2A"/>
    <w:rsid w:val="00C03ED2"/>
    <w:rsid w:val="00C04C41"/>
    <w:rsid w:val="00C12261"/>
    <w:rsid w:val="00C122A6"/>
    <w:rsid w:val="00C1569F"/>
    <w:rsid w:val="00C207D7"/>
    <w:rsid w:val="00C20A72"/>
    <w:rsid w:val="00C21482"/>
    <w:rsid w:val="00C23ECE"/>
    <w:rsid w:val="00C256BC"/>
    <w:rsid w:val="00C25F08"/>
    <w:rsid w:val="00C268A0"/>
    <w:rsid w:val="00C317AA"/>
    <w:rsid w:val="00C32CA3"/>
    <w:rsid w:val="00C34428"/>
    <w:rsid w:val="00C37C52"/>
    <w:rsid w:val="00C4536A"/>
    <w:rsid w:val="00C4798E"/>
    <w:rsid w:val="00C523CE"/>
    <w:rsid w:val="00C548A1"/>
    <w:rsid w:val="00C54F12"/>
    <w:rsid w:val="00C56EA2"/>
    <w:rsid w:val="00C6046E"/>
    <w:rsid w:val="00C65C14"/>
    <w:rsid w:val="00C65C87"/>
    <w:rsid w:val="00C71D7D"/>
    <w:rsid w:val="00C721FE"/>
    <w:rsid w:val="00C734D9"/>
    <w:rsid w:val="00C750E9"/>
    <w:rsid w:val="00C775B1"/>
    <w:rsid w:val="00C85A03"/>
    <w:rsid w:val="00C8653E"/>
    <w:rsid w:val="00C91DD4"/>
    <w:rsid w:val="00C920D8"/>
    <w:rsid w:val="00C93AB3"/>
    <w:rsid w:val="00CA5E03"/>
    <w:rsid w:val="00CB0E22"/>
    <w:rsid w:val="00CB31DF"/>
    <w:rsid w:val="00CB4659"/>
    <w:rsid w:val="00CB6C19"/>
    <w:rsid w:val="00CC4574"/>
    <w:rsid w:val="00CC547F"/>
    <w:rsid w:val="00CC7EE8"/>
    <w:rsid w:val="00CD02DD"/>
    <w:rsid w:val="00CD32F2"/>
    <w:rsid w:val="00CD53C5"/>
    <w:rsid w:val="00CD5D33"/>
    <w:rsid w:val="00CD65CD"/>
    <w:rsid w:val="00CE0FB0"/>
    <w:rsid w:val="00CE3BB1"/>
    <w:rsid w:val="00CE5324"/>
    <w:rsid w:val="00CE6F5C"/>
    <w:rsid w:val="00CF0E15"/>
    <w:rsid w:val="00CF0F2F"/>
    <w:rsid w:val="00CF156A"/>
    <w:rsid w:val="00CF581B"/>
    <w:rsid w:val="00CF5CB6"/>
    <w:rsid w:val="00D0252F"/>
    <w:rsid w:val="00D10111"/>
    <w:rsid w:val="00D13F83"/>
    <w:rsid w:val="00D141D4"/>
    <w:rsid w:val="00D1498F"/>
    <w:rsid w:val="00D17B6D"/>
    <w:rsid w:val="00D217F9"/>
    <w:rsid w:val="00D2245D"/>
    <w:rsid w:val="00D24E69"/>
    <w:rsid w:val="00D26757"/>
    <w:rsid w:val="00D2732B"/>
    <w:rsid w:val="00D3040D"/>
    <w:rsid w:val="00D30E1B"/>
    <w:rsid w:val="00D3133D"/>
    <w:rsid w:val="00D318BC"/>
    <w:rsid w:val="00D349FF"/>
    <w:rsid w:val="00D35C41"/>
    <w:rsid w:val="00D362A4"/>
    <w:rsid w:val="00D40E59"/>
    <w:rsid w:val="00D44DB4"/>
    <w:rsid w:val="00D45760"/>
    <w:rsid w:val="00D5008B"/>
    <w:rsid w:val="00D506BD"/>
    <w:rsid w:val="00D53790"/>
    <w:rsid w:val="00D54476"/>
    <w:rsid w:val="00D554E4"/>
    <w:rsid w:val="00D56F42"/>
    <w:rsid w:val="00D577D2"/>
    <w:rsid w:val="00D67870"/>
    <w:rsid w:val="00D67D16"/>
    <w:rsid w:val="00D70E45"/>
    <w:rsid w:val="00D73E1D"/>
    <w:rsid w:val="00D74DBC"/>
    <w:rsid w:val="00D752F6"/>
    <w:rsid w:val="00D75730"/>
    <w:rsid w:val="00D76B2C"/>
    <w:rsid w:val="00D808FA"/>
    <w:rsid w:val="00D827F3"/>
    <w:rsid w:val="00D838C1"/>
    <w:rsid w:val="00D9522E"/>
    <w:rsid w:val="00D962EB"/>
    <w:rsid w:val="00DA255E"/>
    <w:rsid w:val="00DA50B3"/>
    <w:rsid w:val="00DB38DB"/>
    <w:rsid w:val="00DB5B8E"/>
    <w:rsid w:val="00DC055C"/>
    <w:rsid w:val="00DC1E22"/>
    <w:rsid w:val="00DD209D"/>
    <w:rsid w:val="00DD628F"/>
    <w:rsid w:val="00DE20B3"/>
    <w:rsid w:val="00DE6D64"/>
    <w:rsid w:val="00DF0B37"/>
    <w:rsid w:val="00DF16C3"/>
    <w:rsid w:val="00E042E4"/>
    <w:rsid w:val="00E06799"/>
    <w:rsid w:val="00E127C7"/>
    <w:rsid w:val="00E14107"/>
    <w:rsid w:val="00E15332"/>
    <w:rsid w:val="00E15997"/>
    <w:rsid w:val="00E16AA0"/>
    <w:rsid w:val="00E17141"/>
    <w:rsid w:val="00E173A1"/>
    <w:rsid w:val="00E17F4D"/>
    <w:rsid w:val="00E21E27"/>
    <w:rsid w:val="00E25FB1"/>
    <w:rsid w:val="00E266CC"/>
    <w:rsid w:val="00E340C6"/>
    <w:rsid w:val="00E36491"/>
    <w:rsid w:val="00E3678F"/>
    <w:rsid w:val="00E410E5"/>
    <w:rsid w:val="00E4277D"/>
    <w:rsid w:val="00E43E22"/>
    <w:rsid w:val="00E47E22"/>
    <w:rsid w:val="00E5612F"/>
    <w:rsid w:val="00E62F7F"/>
    <w:rsid w:val="00E6422A"/>
    <w:rsid w:val="00E64CBD"/>
    <w:rsid w:val="00E725AB"/>
    <w:rsid w:val="00E729A7"/>
    <w:rsid w:val="00E73F3B"/>
    <w:rsid w:val="00E76125"/>
    <w:rsid w:val="00E812DA"/>
    <w:rsid w:val="00E91086"/>
    <w:rsid w:val="00E91DF5"/>
    <w:rsid w:val="00E939EF"/>
    <w:rsid w:val="00E94357"/>
    <w:rsid w:val="00E94DE4"/>
    <w:rsid w:val="00E960EB"/>
    <w:rsid w:val="00E961C1"/>
    <w:rsid w:val="00E97DD5"/>
    <w:rsid w:val="00EA3AE8"/>
    <w:rsid w:val="00EA4474"/>
    <w:rsid w:val="00EB0C55"/>
    <w:rsid w:val="00EB1D75"/>
    <w:rsid w:val="00EB63E9"/>
    <w:rsid w:val="00EB6D5C"/>
    <w:rsid w:val="00EC3201"/>
    <w:rsid w:val="00EC37EB"/>
    <w:rsid w:val="00EC5528"/>
    <w:rsid w:val="00EC55CC"/>
    <w:rsid w:val="00ED191A"/>
    <w:rsid w:val="00ED305B"/>
    <w:rsid w:val="00ED449F"/>
    <w:rsid w:val="00ED5C30"/>
    <w:rsid w:val="00ED7386"/>
    <w:rsid w:val="00EE3FBE"/>
    <w:rsid w:val="00EE40D8"/>
    <w:rsid w:val="00EE4B54"/>
    <w:rsid w:val="00EE581D"/>
    <w:rsid w:val="00EE695F"/>
    <w:rsid w:val="00EF2E83"/>
    <w:rsid w:val="00EF4CF0"/>
    <w:rsid w:val="00EF4D1D"/>
    <w:rsid w:val="00EF5234"/>
    <w:rsid w:val="00F03861"/>
    <w:rsid w:val="00F12C10"/>
    <w:rsid w:val="00F12C61"/>
    <w:rsid w:val="00F1410C"/>
    <w:rsid w:val="00F177FE"/>
    <w:rsid w:val="00F20CA4"/>
    <w:rsid w:val="00F25CD5"/>
    <w:rsid w:val="00F32B1A"/>
    <w:rsid w:val="00F3407F"/>
    <w:rsid w:val="00F36817"/>
    <w:rsid w:val="00F3754E"/>
    <w:rsid w:val="00F40214"/>
    <w:rsid w:val="00F41740"/>
    <w:rsid w:val="00F44CE2"/>
    <w:rsid w:val="00F45A4D"/>
    <w:rsid w:val="00F4746D"/>
    <w:rsid w:val="00F47CA4"/>
    <w:rsid w:val="00F517A9"/>
    <w:rsid w:val="00F56F12"/>
    <w:rsid w:val="00F56F53"/>
    <w:rsid w:val="00F6109B"/>
    <w:rsid w:val="00F618D8"/>
    <w:rsid w:val="00F64145"/>
    <w:rsid w:val="00F644AD"/>
    <w:rsid w:val="00F650B0"/>
    <w:rsid w:val="00F656DF"/>
    <w:rsid w:val="00F75456"/>
    <w:rsid w:val="00F75748"/>
    <w:rsid w:val="00F76747"/>
    <w:rsid w:val="00F806D8"/>
    <w:rsid w:val="00F808BA"/>
    <w:rsid w:val="00F8755D"/>
    <w:rsid w:val="00F90DD0"/>
    <w:rsid w:val="00F95B41"/>
    <w:rsid w:val="00FA11B1"/>
    <w:rsid w:val="00FA2B17"/>
    <w:rsid w:val="00FA71CE"/>
    <w:rsid w:val="00FA7906"/>
    <w:rsid w:val="00FB012A"/>
    <w:rsid w:val="00FB6E17"/>
    <w:rsid w:val="00FB7299"/>
    <w:rsid w:val="00FB75A2"/>
    <w:rsid w:val="00FB7C26"/>
    <w:rsid w:val="00FC3B7E"/>
    <w:rsid w:val="00FC6F31"/>
    <w:rsid w:val="00FC7553"/>
    <w:rsid w:val="00FD2E50"/>
    <w:rsid w:val="00FD30AE"/>
    <w:rsid w:val="00FE1D4C"/>
    <w:rsid w:val="00FE39BC"/>
    <w:rsid w:val="00FF116E"/>
    <w:rsid w:val="00FF2B56"/>
    <w:rsid w:val="00FF715A"/>
    <w:rsid w:val="00FF7443"/>
    <w:rsid w:val="00FF7542"/>
    <w:rsid w:val="159401F4"/>
    <w:rsid w:val="218F5167"/>
    <w:rsid w:val="31F43832"/>
    <w:rsid w:val="36B67FED"/>
    <w:rsid w:val="374C2700"/>
    <w:rsid w:val="3ADA740E"/>
    <w:rsid w:val="42375412"/>
    <w:rsid w:val="4D13189E"/>
    <w:rsid w:val="4E7B8781"/>
    <w:rsid w:val="54B02F81"/>
    <w:rsid w:val="67A932B9"/>
    <w:rsid w:val="6E2F4155"/>
    <w:rsid w:val="FF7BF0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日期 字符"/>
    <w:basedOn w:val="9"/>
    <w:link w:val="2"/>
    <w:semiHidden/>
    <w:qFormat/>
    <w:uiPriority w:val="99"/>
  </w:style>
  <w:style w:type="character" w:customStyle="1" w:styleId="16">
    <w:name w:val="未处理的提及1"/>
    <w:basedOn w:val="9"/>
    <w:semiHidden/>
    <w:unhideWhenUsed/>
    <w:qFormat/>
    <w:uiPriority w:val="99"/>
    <w:rPr>
      <w:color w:val="605E5C"/>
      <w:shd w:val="clear" w:color="auto" w:fill="E1DFDD"/>
    </w:rPr>
  </w:style>
  <w:style w:type="paragraph" w:customStyle="1" w:styleId="17">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1695</Words>
  <Characters>1880</Characters>
  <Lines>16</Lines>
  <Paragraphs>4</Paragraphs>
  <TotalTime>7</TotalTime>
  <ScaleCrop>false</ScaleCrop>
  <LinksUpToDate>false</LinksUpToDate>
  <CharactersWithSpaces>2067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2026-07-13T06:39:00Z</dcterms:created>
  <dc:creator>User</dc:creator>
  <cp:lastModifiedBy>栗子</cp:lastModifiedBy>
  <cp:lastPrinted>2026-04-10T15:10:00Z</cp:lastPrinted>
  <dcterms:modified xsi:type="dcterms:W3CDTF">2026-07-13T06:58:07Z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B3F54FA14D4D4AF68D8B92D264EDEF82_13</vt:lpwstr>
  </property>
  <property fmtid="{D5CDD505-2E9C-101B-9397-08002B2CF9AE}" pid="4" name="KSOTemplateDocerSaveRecord">
    <vt:lpwstr>eyJoZGlkIjoiZTI1NTIzZDhlMzIyZDA4YWVhNjlkMDFhZTk5YmU5OTUiLCJ1c2VySWQiOiIxMDc4MjMxNTIwIn0=</vt:lpwstr>
  </property>
</Properties>
</file>